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0D38F" w14:textId="77777777" w:rsidR="00631FD8" w:rsidRDefault="00631FD8"/>
    <w:p w14:paraId="27E9EA09" w14:textId="09E6BB89" w:rsidR="001E01F9" w:rsidRPr="00713847" w:rsidRDefault="00AC1CC1" w:rsidP="001E01F9">
      <w:pPr>
        <w:pStyle w:val="Heading1"/>
        <w:ind w:left="1440" w:firstLine="720"/>
      </w:pPr>
      <w:r>
        <w:t xml:space="preserve">               </w:t>
      </w:r>
      <w:r w:rsidR="007C3617">
        <w:t xml:space="preserve">           </w:t>
      </w:r>
      <w:r>
        <w:t xml:space="preserve">  </w:t>
      </w:r>
      <w:r w:rsidR="001E01F9">
        <w:t>NOTICE OF NONDISCRIMINATION</w:t>
      </w:r>
    </w:p>
    <w:p w14:paraId="53C42140" w14:textId="77777777" w:rsidR="001E01F9" w:rsidRDefault="001E01F9" w:rsidP="001E01F9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E50779">
        <w:rPr>
          <w:rFonts w:ascii="Times New Roman" w:hAnsi="Times New Roman"/>
        </w:rPr>
        <w:t>Discrimination is Against the Law</w:t>
      </w:r>
    </w:p>
    <w:p w14:paraId="263C871E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Welfare Fund of Engineers Local 513</w:t>
      </w:r>
      <w:r w:rsidRPr="007006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(“the Health Plan”) </w:t>
      </w:r>
      <w:r w:rsidRPr="0070064A">
        <w:rPr>
          <w:rFonts w:ascii="Times New Roman" w:hAnsi="Times New Roman"/>
        </w:rPr>
        <w:t xml:space="preserve">complies with applicable Federal civil rights laws and does not discriminate </w:t>
      </w:r>
      <w:proofErr w:type="gramStart"/>
      <w:r w:rsidRPr="0070064A">
        <w:rPr>
          <w:rFonts w:ascii="Times New Roman" w:hAnsi="Times New Roman"/>
        </w:rPr>
        <w:t>on the basis of</w:t>
      </w:r>
      <w:proofErr w:type="gramEnd"/>
      <w:r w:rsidRPr="0070064A">
        <w:rPr>
          <w:rFonts w:ascii="Times New Roman" w:hAnsi="Times New Roman"/>
        </w:rPr>
        <w:t xml:space="preserve"> race, color, national origin, age, disability, or sex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(</w:t>
      </w:r>
      <w:r w:rsidRPr="00ED635E">
        <w:rPr>
          <w:rFonts w:ascii="Times New Roman" w:hAnsi="Times New Roman"/>
        </w:rPr>
        <w:t xml:space="preserve">consistent with the </w:t>
      </w:r>
      <w:r>
        <w:rPr>
          <w:rFonts w:ascii="Times New Roman" w:hAnsi="Times New Roman"/>
        </w:rPr>
        <w:t>scope</w:t>
      </w:r>
      <w:r w:rsidRPr="00ED635E">
        <w:rPr>
          <w:rFonts w:ascii="Times New Roman" w:hAnsi="Times New Roman"/>
        </w:rPr>
        <w:t xml:space="preserve"> of sex discrimination described at </w:t>
      </w:r>
      <w:r>
        <w:rPr>
          <w:rFonts w:ascii="Times New Roman" w:hAnsi="Times New Roman"/>
        </w:rPr>
        <w:t>45 CFR</w:t>
      </w:r>
      <w:r w:rsidRPr="00ED63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§ </w:t>
      </w:r>
      <w:r w:rsidRPr="00ED635E">
        <w:rPr>
          <w:rFonts w:ascii="Times New Roman" w:hAnsi="Times New Roman"/>
        </w:rPr>
        <w:t>92.101(a)(2)</w:t>
      </w:r>
      <w:r w:rsidRPr="004759A5">
        <w:rPr>
          <w:rFonts w:ascii="Times New Roman" w:eastAsia="Times New Roman" w:hAnsi="Times New Roman"/>
        </w:rPr>
        <w:t>)</w:t>
      </w:r>
      <w:r>
        <w:rPr>
          <w:rFonts w:ascii="Times New Roman" w:eastAsia="Times New Roman" w:hAnsi="Times New Roman"/>
        </w:rPr>
        <w:t xml:space="preserve">. </w:t>
      </w:r>
      <w:bookmarkStart w:id="0" w:name="_Hlk132272512"/>
      <w:r>
        <w:rPr>
          <w:rFonts w:ascii="Times New Roman" w:hAnsi="Times New Roman"/>
        </w:rPr>
        <w:t>The Health Plan</w:t>
      </w:r>
      <w:r w:rsidRPr="0070064A">
        <w:rPr>
          <w:rFonts w:ascii="Times New Roman" w:hAnsi="Times New Roman"/>
        </w:rPr>
        <w:t xml:space="preserve"> does not exclude people or treat them </w:t>
      </w:r>
      <w:r>
        <w:rPr>
          <w:rFonts w:ascii="Times New Roman" w:hAnsi="Times New Roman"/>
        </w:rPr>
        <w:t xml:space="preserve">less favorably </w:t>
      </w:r>
      <w:r w:rsidRPr="0070064A">
        <w:rPr>
          <w:rFonts w:ascii="Times New Roman" w:hAnsi="Times New Roman"/>
        </w:rPr>
        <w:t>because of race, color, national origin, age, disability, or sex.</w:t>
      </w:r>
    </w:p>
    <w:bookmarkEnd w:id="0"/>
    <w:p w14:paraId="7B184ED4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6E951F69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70064A">
        <w:rPr>
          <w:rFonts w:ascii="Times New Roman" w:hAnsi="Times New Roman"/>
        </w:rPr>
        <w:t> </w:t>
      </w:r>
      <w:r>
        <w:rPr>
          <w:rFonts w:ascii="Times New Roman" w:hAnsi="Times New Roman"/>
        </w:rPr>
        <w:t>The Health Plan</w:t>
      </w:r>
      <w:r w:rsidRPr="0070064A">
        <w:rPr>
          <w:rFonts w:ascii="Times New Roman" w:hAnsi="Times New Roman"/>
        </w:rPr>
        <w:t>:</w:t>
      </w:r>
    </w:p>
    <w:p w14:paraId="69E2FDD9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713847">
        <w:rPr>
          <w:rFonts w:ascii="Times New Roman" w:hAnsi="Times New Roman"/>
        </w:rPr>
        <w:t xml:space="preserve">Provides people with disabilities reasonable modifications and free appropriate auxiliary </w:t>
      </w:r>
      <w:r>
        <w:rPr>
          <w:rFonts w:ascii="Times New Roman" w:hAnsi="Times New Roman"/>
        </w:rPr>
        <w:tab/>
      </w:r>
      <w:r w:rsidRPr="00713847">
        <w:rPr>
          <w:rFonts w:ascii="Times New Roman" w:hAnsi="Times New Roman"/>
        </w:rPr>
        <w:t>aids and services to communicate effectively with us, such as:</w:t>
      </w:r>
    </w:p>
    <w:p w14:paraId="44314DAA" w14:textId="77777777" w:rsidR="001E01F9" w:rsidRPr="00713847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327D58D0" w14:textId="77777777" w:rsidR="001E01F9" w:rsidRPr="00713847" w:rsidRDefault="001E01F9" w:rsidP="001E01F9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Qualified sign language interpreters</w:t>
      </w:r>
    </w:p>
    <w:p w14:paraId="0DC4E62D" w14:textId="77777777" w:rsidR="001E01F9" w:rsidRDefault="001E01F9" w:rsidP="001E01F9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Written information in other formats (large print, audio, accessibl</w:t>
      </w:r>
      <w:r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 w:rsidRPr="00713847">
        <w:rPr>
          <w:rFonts w:ascii="Times New Roman" w:hAnsi="Times New Roman"/>
          <w:sz w:val="24"/>
          <w:szCs w:val="24"/>
        </w:rPr>
        <w:t>electronic formats, other formats).</w:t>
      </w:r>
    </w:p>
    <w:p w14:paraId="55BF122E" w14:textId="77777777" w:rsidR="001E01F9" w:rsidRDefault="001E01F9" w:rsidP="001E0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2953A4" w14:textId="77777777" w:rsidR="001E01F9" w:rsidRDefault="001E01F9" w:rsidP="001E0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13477">
        <w:rPr>
          <w:rFonts w:ascii="Times New Roman" w:hAnsi="Times New Roman"/>
          <w:sz w:val="24"/>
          <w:szCs w:val="24"/>
        </w:rPr>
        <w:t>Provides free language assistance services to people whose primary language is not English, which may include:</w:t>
      </w:r>
    </w:p>
    <w:p w14:paraId="327A87C1" w14:textId="77777777" w:rsidR="001E01F9" w:rsidRPr="00413477" w:rsidRDefault="001E01F9" w:rsidP="001E01F9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B6D467" w14:textId="77777777" w:rsidR="001E01F9" w:rsidRPr="00713847" w:rsidRDefault="001E01F9" w:rsidP="001E01F9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Qualified interpreters</w:t>
      </w:r>
    </w:p>
    <w:p w14:paraId="7DFF2C5C" w14:textId="77777777" w:rsidR="001E01F9" w:rsidRPr="00713847" w:rsidRDefault="001E01F9" w:rsidP="001E01F9">
      <w:pPr>
        <w:pStyle w:val="ListParagraph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1800"/>
        <w:rPr>
          <w:rFonts w:ascii="Times New Roman" w:hAnsi="Times New Roman"/>
          <w:sz w:val="24"/>
          <w:szCs w:val="24"/>
        </w:rPr>
      </w:pPr>
      <w:r w:rsidRPr="00713847">
        <w:rPr>
          <w:rFonts w:ascii="Times New Roman" w:hAnsi="Times New Roman"/>
          <w:sz w:val="24"/>
          <w:szCs w:val="24"/>
        </w:rPr>
        <w:t>Information written in other languages.</w:t>
      </w:r>
    </w:p>
    <w:p w14:paraId="4155C76C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 w:rsidRPr="0070064A">
        <w:rPr>
          <w:rFonts w:ascii="Times New Roman" w:hAnsi="Times New Roman"/>
        </w:rPr>
        <w:t> </w:t>
      </w:r>
      <w:r w:rsidRPr="0070064A">
        <w:rPr>
          <w:rFonts w:ascii="Times New Roman" w:hAnsi="Times New Roman"/>
        </w:rPr>
        <w:tab/>
      </w:r>
    </w:p>
    <w:p w14:paraId="12D059C5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70064A">
        <w:rPr>
          <w:rFonts w:ascii="Times New Roman" w:hAnsi="Times New Roman"/>
        </w:rPr>
        <w:t xml:space="preserve">If you need </w:t>
      </w:r>
      <w:r>
        <w:rPr>
          <w:rFonts w:ascii="Times New Roman" w:hAnsi="Times New Roman"/>
        </w:rPr>
        <w:t xml:space="preserve">reasonable modifications, appropriate auxiliary aids and services, or language assistance </w:t>
      </w:r>
      <w:r w:rsidRPr="0070064A">
        <w:rPr>
          <w:rFonts w:ascii="Times New Roman" w:hAnsi="Times New Roman"/>
        </w:rPr>
        <w:t>services, contact</w:t>
      </w:r>
      <w:r>
        <w:rPr>
          <w:rFonts w:ascii="Times New Roman" w:hAnsi="Times New Roman"/>
        </w:rPr>
        <w:t xml:space="preserve"> the Health Plan at </w:t>
      </w:r>
      <w:r w:rsidRPr="002F6A53">
        <w:rPr>
          <w:rFonts w:ascii="Times New Roman" w:hAnsi="Times New Roman"/>
          <w:b/>
          <w:bCs/>
        </w:rPr>
        <w:t>(314) 739-2973.</w:t>
      </w:r>
    </w:p>
    <w:p w14:paraId="5E10A4BE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3F8D067C" w14:textId="77777777" w:rsidR="001E01F9" w:rsidRPr="00413477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70064A">
        <w:rPr>
          <w:rFonts w:ascii="Times New Roman" w:hAnsi="Times New Roman"/>
        </w:rPr>
        <w:t xml:space="preserve">If you believe that </w:t>
      </w:r>
      <w:r>
        <w:rPr>
          <w:rFonts w:ascii="Times New Roman" w:hAnsi="Times New Roman"/>
        </w:rPr>
        <w:t>the Health Plan</w:t>
      </w:r>
      <w:r w:rsidRPr="0070064A">
        <w:rPr>
          <w:rFonts w:ascii="Times New Roman" w:hAnsi="Times New Roman"/>
        </w:rPr>
        <w:t xml:space="preserve"> has failed to provide these services or discriminated in another way on the basis of race, color, national origin, age, disability, or sex, you can file</w:t>
      </w:r>
      <w:r>
        <w:rPr>
          <w:rFonts w:ascii="Times New Roman" w:hAnsi="Times New Roman"/>
        </w:rPr>
        <w:t xml:space="preserve"> </w:t>
      </w:r>
      <w:r w:rsidRPr="0070064A">
        <w:rPr>
          <w:rFonts w:ascii="Times New Roman" w:hAnsi="Times New Roman"/>
        </w:rPr>
        <w:t>a civil rights complaint with the U.S. Department of Health and Human Services</w:t>
      </w:r>
      <w:r>
        <w:rPr>
          <w:rFonts w:ascii="Times New Roman" w:hAnsi="Times New Roman"/>
        </w:rPr>
        <w:t>,</w:t>
      </w:r>
      <w:r w:rsidRPr="0070064A">
        <w:rPr>
          <w:rFonts w:ascii="Times New Roman" w:hAnsi="Times New Roman"/>
        </w:rPr>
        <w:t xml:space="preserve"> Office for Civil Rights</w:t>
      </w:r>
      <w:r>
        <w:rPr>
          <w:rFonts w:ascii="Times New Roman" w:hAnsi="Times New Roman"/>
        </w:rPr>
        <w:t>,</w:t>
      </w:r>
      <w:r w:rsidRPr="0070064A">
        <w:rPr>
          <w:rFonts w:ascii="Times New Roman" w:hAnsi="Times New Roman"/>
        </w:rPr>
        <w:t xml:space="preserve"> electronically through the Office for Civil Rights Complaint Portal</w:t>
      </w:r>
      <w:r>
        <w:rPr>
          <w:rFonts w:ascii="Times New Roman" w:hAnsi="Times New Roman"/>
        </w:rPr>
        <w:t>,</w:t>
      </w:r>
      <w:r w:rsidRPr="0070064A">
        <w:rPr>
          <w:rFonts w:ascii="Times New Roman" w:hAnsi="Times New Roman"/>
        </w:rPr>
        <w:t xml:space="preserve"> available at </w:t>
      </w:r>
      <w:hyperlink r:id="rId9" w:history="1">
        <w:r w:rsidRPr="006943CA">
          <w:rPr>
            <w:rStyle w:val="Hyperlink"/>
            <w:rFonts w:ascii="Times New Roman" w:hAnsi="Times New Roman"/>
          </w:rPr>
          <w:t>https://ocrportal.hhs.gov/ocr/portal/lobby.jsf</w:t>
        </w:r>
      </w:hyperlink>
      <w:r>
        <w:rPr>
          <w:rFonts w:ascii="Times New Roman" w:hAnsi="Times New Roman"/>
        </w:rPr>
        <w:t>,</w:t>
      </w:r>
      <w:r w:rsidRPr="0070064A">
        <w:rPr>
          <w:rFonts w:ascii="Times New Roman" w:hAnsi="Times New Roman"/>
        </w:rPr>
        <w:t xml:space="preserve"> or by mail or phone at:</w:t>
      </w:r>
    </w:p>
    <w:p w14:paraId="203E8762" w14:textId="77777777" w:rsidR="001E01F9" w:rsidRDefault="001E01F9" w:rsidP="001E01F9">
      <w:pPr>
        <w:rPr>
          <w:rFonts w:ascii="Times New Roman" w:hAnsi="Times New Roman"/>
        </w:rPr>
      </w:pPr>
    </w:p>
    <w:p w14:paraId="19DC8742" w14:textId="77777777" w:rsidR="001E01F9" w:rsidRPr="0070064A" w:rsidRDefault="001E01F9" w:rsidP="001E01F9">
      <w:pPr>
        <w:rPr>
          <w:rFonts w:ascii="Times New Roman" w:hAnsi="Times New Roman"/>
        </w:rPr>
      </w:pPr>
      <w:r w:rsidRPr="0070064A">
        <w:rPr>
          <w:rFonts w:ascii="Times New Roman" w:hAnsi="Times New Roman"/>
        </w:rPr>
        <w:t>U.S. Department of Health and Human Services</w:t>
      </w:r>
    </w:p>
    <w:p w14:paraId="3C3D9B7C" w14:textId="77777777" w:rsidR="001E01F9" w:rsidRPr="0070064A" w:rsidRDefault="001E01F9" w:rsidP="001E01F9">
      <w:pPr>
        <w:rPr>
          <w:rFonts w:ascii="Times New Roman" w:hAnsi="Times New Roman"/>
        </w:rPr>
      </w:pPr>
      <w:r w:rsidRPr="0070064A">
        <w:rPr>
          <w:rFonts w:ascii="Times New Roman" w:hAnsi="Times New Roman"/>
        </w:rPr>
        <w:t>200 Independence Avenue, SW</w:t>
      </w:r>
    </w:p>
    <w:p w14:paraId="2282B9D8" w14:textId="77777777" w:rsidR="001E01F9" w:rsidRPr="0070064A" w:rsidRDefault="001E01F9" w:rsidP="001E01F9">
      <w:pPr>
        <w:rPr>
          <w:rFonts w:ascii="Times New Roman" w:hAnsi="Times New Roman"/>
        </w:rPr>
      </w:pPr>
      <w:r w:rsidRPr="0070064A">
        <w:rPr>
          <w:rFonts w:ascii="Times New Roman" w:hAnsi="Times New Roman"/>
        </w:rPr>
        <w:t>Room 509F, HHH Building</w:t>
      </w:r>
    </w:p>
    <w:p w14:paraId="0C204620" w14:textId="77777777" w:rsidR="001E01F9" w:rsidRPr="0070064A" w:rsidRDefault="001E01F9" w:rsidP="001E01F9">
      <w:pPr>
        <w:rPr>
          <w:rFonts w:ascii="Times New Roman" w:hAnsi="Times New Roman"/>
        </w:rPr>
      </w:pPr>
      <w:r w:rsidRPr="0070064A">
        <w:rPr>
          <w:rFonts w:ascii="Times New Roman" w:hAnsi="Times New Roman"/>
        </w:rPr>
        <w:t xml:space="preserve">Washington, D.C. 20201 </w:t>
      </w:r>
    </w:p>
    <w:p w14:paraId="4D2EE502" w14:textId="77777777" w:rsidR="001E01F9" w:rsidRPr="0070064A" w:rsidRDefault="001E01F9" w:rsidP="001E01F9">
      <w:pPr>
        <w:rPr>
          <w:rFonts w:ascii="Times New Roman" w:hAnsi="Times New Roman"/>
        </w:rPr>
      </w:pPr>
      <w:r w:rsidRPr="0070064A">
        <w:rPr>
          <w:rFonts w:ascii="Times New Roman" w:hAnsi="Times New Roman"/>
        </w:rPr>
        <w:t>1-800-</w:t>
      </w:r>
      <w:r>
        <w:rPr>
          <w:rFonts w:ascii="Times New Roman" w:hAnsi="Times New Roman"/>
        </w:rPr>
        <w:t>3</w:t>
      </w:r>
      <w:r w:rsidRPr="0070064A">
        <w:rPr>
          <w:rFonts w:ascii="Times New Roman" w:hAnsi="Times New Roman"/>
        </w:rPr>
        <w:t>68-1019, 800-537-7697 (TDD)</w:t>
      </w:r>
    </w:p>
    <w:p w14:paraId="1B145E16" w14:textId="77777777" w:rsidR="001E01F9" w:rsidRDefault="001E01F9" w:rsidP="001E01F9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r w:rsidRPr="0070064A">
        <w:rPr>
          <w:rFonts w:ascii="Times New Roman" w:hAnsi="Times New Roman"/>
        </w:rPr>
        <w:t xml:space="preserve">Complaint forms are available at </w:t>
      </w:r>
      <w:hyperlink r:id="rId10" w:history="1">
        <w:r w:rsidRPr="006E5383">
          <w:rPr>
            <w:rStyle w:val="Hyperlink"/>
            <w:rFonts w:ascii="Times New Roman" w:hAnsi="Times New Roman"/>
          </w:rPr>
          <w:t>http://www.hhs.gov/ocr/office/file/index.html</w:t>
        </w:r>
      </w:hyperlink>
      <w:r w:rsidRPr="0070064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76A3C18" w14:textId="77777777" w:rsidR="001E01F9" w:rsidRDefault="001E01F9" w:rsidP="001E01F9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14:paraId="72DAC52E" w14:textId="41905736" w:rsidR="00DE1002" w:rsidRPr="00DE1002" w:rsidRDefault="001E01F9" w:rsidP="001E01F9">
      <w:pPr>
        <w:pStyle w:val="Heading1"/>
        <w:ind w:left="1440" w:firstLine="720"/>
      </w:pPr>
      <w:r w:rsidRPr="002F6A53">
        <w:t xml:space="preserve">This notice is available at the Health Plan’s website: </w:t>
      </w:r>
      <w:hyperlink r:id="rId11" w:history="1">
        <w:r w:rsidRPr="002F6A53">
          <w:rPr>
            <w:rStyle w:val="Hyperlink"/>
          </w:rPr>
          <w:t>www.IUOE513Fringe.org</w:t>
        </w:r>
      </w:hyperlink>
      <w:r w:rsidRPr="002F6A53">
        <w:t>.</w:t>
      </w:r>
    </w:p>
    <w:sectPr w:rsidR="00DE1002" w:rsidRPr="00DE1002" w:rsidSect="00BF13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" w:bottom="1440" w:left="360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0D392" w14:textId="77777777" w:rsidR="002558CB" w:rsidRDefault="00D66B1F">
      <w:r>
        <w:separator/>
      </w:r>
    </w:p>
  </w:endnote>
  <w:endnote w:type="continuationSeparator" w:id="0">
    <w:p w14:paraId="7CF0D393" w14:textId="77777777" w:rsidR="002558CB" w:rsidRDefault="00D6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6" w14:textId="77777777" w:rsidR="00BF13D0" w:rsidRDefault="00BF13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7" w14:textId="77777777" w:rsidR="00BF13D0" w:rsidRDefault="00BF13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9" w14:textId="77777777" w:rsidR="00BF13D0" w:rsidRDefault="00BF1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0D390" w14:textId="77777777" w:rsidR="002558CB" w:rsidRDefault="00D66B1F">
      <w:r>
        <w:separator/>
      </w:r>
    </w:p>
  </w:footnote>
  <w:footnote w:type="continuationSeparator" w:id="0">
    <w:p w14:paraId="7CF0D391" w14:textId="77777777" w:rsidR="002558CB" w:rsidRDefault="00D6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4" w14:textId="77777777" w:rsidR="00BF13D0" w:rsidRDefault="00BF13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5" w14:textId="77777777" w:rsidR="00C242FD" w:rsidRPr="00C242FD" w:rsidRDefault="00FD4F8F" w:rsidP="00C242FD">
    <w:pPr>
      <w:pStyle w:val="Header"/>
      <w:ind w:left="180" w:hanging="180"/>
    </w:pPr>
    <w:r>
      <w:rPr>
        <w:noProof/>
        <w:lang w:eastAsia="en-US"/>
      </w:rPr>
      <w:drawing>
        <wp:inline distT="0" distB="0" distL="0" distR="0" wp14:anchorId="7CF0D39A" wp14:editId="7CF0D39B">
          <wp:extent cx="7315200" cy="1517904"/>
          <wp:effectExtent l="0" t="0" r="0" b="6350"/>
          <wp:docPr id="986802025" name="Picture 986802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nefit LH Feb2024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1517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0D398" w14:textId="77777777" w:rsidR="00BF13D0" w:rsidRDefault="00BF13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E5C2A"/>
    <w:multiLevelType w:val="hybridMultilevel"/>
    <w:tmpl w:val="F4726F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B2A67"/>
    <w:multiLevelType w:val="hybridMultilevel"/>
    <w:tmpl w:val="D640DC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339351">
    <w:abstractNumId w:val="1"/>
  </w:num>
  <w:num w:numId="2" w16cid:durableId="85997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FD"/>
    <w:rsid w:val="000672E1"/>
    <w:rsid w:val="000C5246"/>
    <w:rsid w:val="00107CA9"/>
    <w:rsid w:val="001E01F9"/>
    <w:rsid w:val="002558CB"/>
    <w:rsid w:val="00544F9B"/>
    <w:rsid w:val="00631FD8"/>
    <w:rsid w:val="007541CD"/>
    <w:rsid w:val="007C3617"/>
    <w:rsid w:val="009846FC"/>
    <w:rsid w:val="00AC1CC1"/>
    <w:rsid w:val="00BC3A30"/>
    <w:rsid w:val="00BF13D0"/>
    <w:rsid w:val="00C242FD"/>
    <w:rsid w:val="00D33FBA"/>
    <w:rsid w:val="00D66B1F"/>
    <w:rsid w:val="00DE1002"/>
    <w:rsid w:val="00F7437C"/>
    <w:rsid w:val="00FD4F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F0D38F"/>
  <w15:docId w15:val="{1BF39DCF-52A6-492A-9949-046DFF89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002"/>
    <w:pPr>
      <w:widowControl w:val="0"/>
      <w:autoSpaceDE w:val="0"/>
      <w:autoSpaceDN w:val="0"/>
      <w:adjustRightInd w:val="0"/>
      <w:spacing w:line="480" w:lineRule="auto"/>
      <w:outlineLvl w:val="0"/>
    </w:pPr>
    <w:rPr>
      <w:rFonts w:ascii="Times New Roman" w:eastAsia="Calibri" w:hAnsi="Times New Roman" w:cs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2FD"/>
  </w:style>
  <w:style w:type="paragraph" w:styleId="Footer">
    <w:name w:val="footer"/>
    <w:basedOn w:val="Normal"/>
    <w:link w:val="FooterChar"/>
    <w:uiPriority w:val="99"/>
    <w:unhideWhenUsed/>
    <w:rsid w:val="00C24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2FD"/>
  </w:style>
  <w:style w:type="paragraph" w:styleId="BalloonText">
    <w:name w:val="Balloon Text"/>
    <w:basedOn w:val="Normal"/>
    <w:link w:val="BalloonTextChar"/>
    <w:uiPriority w:val="99"/>
    <w:semiHidden/>
    <w:unhideWhenUsed/>
    <w:rsid w:val="000C524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246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E1002"/>
    <w:rPr>
      <w:rFonts w:ascii="Times New Roman" w:eastAsia="Calibri" w:hAnsi="Times New Roman" w:cs="Times New Roman"/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DE10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100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UOE513Fringe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hhs.gov/ocr/office/file/index.htm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ocrportal.hhs.gov/ocr/portal/lobby.js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41F7EBC77CC4DB2ED81FDD169B0F6" ma:contentTypeVersion="16" ma:contentTypeDescription="Create a new document." ma:contentTypeScope="" ma:versionID="c837be5840c20855db26ceea785c79b0">
  <xsd:schema xmlns:xsd="http://www.w3.org/2001/XMLSchema" xmlns:xs="http://www.w3.org/2001/XMLSchema" xmlns:p="http://schemas.microsoft.com/office/2006/metadata/properties" xmlns:ns2="902d7e76-d313-44bf-81bb-a09807de2dfb" xmlns:ns3="909b7c8e-c3ab-412a-8b9b-71277c397ef3" targetNamespace="http://schemas.microsoft.com/office/2006/metadata/properties" ma:root="true" ma:fieldsID="c9ffabc563da93832bb8101f5a5d85b9" ns2:_="" ns3:_="">
    <xsd:import namespace="902d7e76-d313-44bf-81bb-a09807de2dfb"/>
    <xsd:import namespace="909b7c8e-c3ab-412a-8b9b-71277c397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d7e76-d313-44bf-81bb-a09807de2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61866f-3cd8-4660-94d3-13bc74910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b7c8e-c3ab-412a-8b9b-71277c397e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6a7d73-33ef-42f9-968d-c414ac036454}" ma:internalName="TaxCatchAll" ma:showField="CatchAllData" ma:web="909b7c8e-c3ab-412a-8b9b-71277c397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04132-5475-4C01-93B5-6A5EAA381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17B53-E158-46D2-925E-2591AA91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d7e76-d313-44bf-81bb-a09807de2dfb"/>
    <ds:schemaRef ds:uri="909b7c8e-c3ab-412a-8b9b-71277c397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Company>Aloha Print &amp; Copy, LLC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cp:lastModifiedBy>Peters, Christel</cp:lastModifiedBy>
  <cp:revision>2</cp:revision>
  <cp:lastPrinted>2024-02-13T23:30:00Z</cp:lastPrinted>
  <dcterms:created xsi:type="dcterms:W3CDTF">2024-10-07T14:03:00Z</dcterms:created>
  <dcterms:modified xsi:type="dcterms:W3CDTF">2024-10-07T14:03:00Z</dcterms:modified>
</cp:coreProperties>
</file>