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A1F67" w14:textId="77777777" w:rsidR="001031C7" w:rsidRPr="001031C7" w:rsidRDefault="001031C7" w:rsidP="001031C7">
      <w:pPr>
        <w:widowControl w:val="0"/>
        <w:spacing w:after="0" w:line="240" w:lineRule="auto"/>
        <w:rPr>
          <w:rFonts w:ascii="Times New Roman" w:eastAsia="Times New Roman" w:hAnsi="Times New Roman" w:cs="Times New Roman"/>
          <w:sz w:val="24"/>
          <w:szCs w:val="24"/>
        </w:rPr>
      </w:pP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p>
    <w:p w14:paraId="16239301" w14:textId="18E8AF3A" w:rsidR="001031C7" w:rsidRPr="001031C7" w:rsidRDefault="001031C7" w:rsidP="001031C7">
      <w:pPr>
        <w:widowControl w:val="0"/>
        <w:spacing w:after="0" w:line="240" w:lineRule="auto"/>
        <w:jc w:val="center"/>
        <w:rPr>
          <w:rFonts w:ascii="Times New Roman" w:eastAsia="Times New Roman" w:hAnsi="Times New Roman" w:cs="Times New Roman"/>
          <w:sz w:val="24"/>
          <w:szCs w:val="24"/>
        </w:rPr>
      </w:pPr>
      <w:r w:rsidRPr="001031C7">
        <w:rPr>
          <w:rFonts w:ascii="Times New Roman" w:eastAsia="Times New Roman" w:hAnsi="Times New Roman" w:cs="Times New Roman"/>
          <w:sz w:val="24"/>
          <w:szCs w:val="24"/>
        </w:rPr>
        <w:t>SUMM</w:t>
      </w:r>
      <w:r w:rsidR="003F0D0D">
        <w:rPr>
          <w:rFonts w:ascii="Times New Roman" w:eastAsia="Times New Roman" w:hAnsi="Times New Roman" w:cs="Times New Roman"/>
          <w:sz w:val="24"/>
          <w:szCs w:val="24"/>
        </w:rPr>
        <w:t>A</w:t>
      </w:r>
      <w:r w:rsidRPr="001031C7">
        <w:rPr>
          <w:rFonts w:ascii="Times New Roman" w:eastAsia="Times New Roman" w:hAnsi="Times New Roman" w:cs="Times New Roman"/>
          <w:sz w:val="24"/>
          <w:szCs w:val="24"/>
        </w:rPr>
        <w:t>RY OF MATERIAL MODIFICATIONS</w:t>
      </w:r>
    </w:p>
    <w:p w14:paraId="6DCB4602" w14:textId="77777777" w:rsidR="001031C7" w:rsidRPr="001031C7" w:rsidRDefault="001031C7" w:rsidP="001031C7">
      <w:pPr>
        <w:widowControl w:val="0"/>
        <w:spacing w:after="0" w:line="240" w:lineRule="auto"/>
        <w:jc w:val="center"/>
        <w:rPr>
          <w:rFonts w:ascii="Times New Roman" w:eastAsia="Times New Roman" w:hAnsi="Times New Roman" w:cs="Times New Roman"/>
          <w:sz w:val="24"/>
          <w:szCs w:val="24"/>
        </w:rPr>
      </w:pPr>
    </w:p>
    <w:p w14:paraId="65ACBB36" w14:textId="77777777" w:rsidR="001031C7" w:rsidRPr="001031C7" w:rsidRDefault="001031C7" w:rsidP="001031C7">
      <w:pPr>
        <w:widowControl w:val="0"/>
        <w:spacing w:after="0" w:line="240" w:lineRule="auto"/>
        <w:rPr>
          <w:rFonts w:ascii="Times New Roman" w:eastAsia="Times New Roman" w:hAnsi="Times New Roman" w:cs="Times New Roman"/>
          <w:sz w:val="24"/>
          <w:szCs w:val="24"/>
        </w:rPr>
      </w:pPr>
    </w:p>
    <w:p w14:paraId="2E96F5AA" w14:textId="577ECE52" w:rsidR="001031C7" w:rsidRPr="001031C7" w:rsidRDefault="001031C7" w:rsidP="001031C7">
      <w:pPr>
        <w:widowControl w:val="0"/>
        <w:spacing w:after="0" w:line="240" w:lineRule="auto"/>
        <w:rPr>
          <w:rFonts w:ascii="Times New Roman" w:eastAsia="Times New Roman" w:hAnsi="Times New Roman" w:cs="Times New Roman"/>
          <w:sz w:val="24"/>
          <w:szCs w:val="24"/>
        </w:rPr>
      </w:pPr>
      <w:r w:rsidRPr="001031C7">
        <w:rPr>
          <w:rFonts w:ascii="Times New Roman" w:eastAsia="Times New Roman" w:hAnsi="Times New Roman" w:cs="Times New Roman"/>
          <w:sz w:val="24"/>
          <w:szCs w:val="24"/>
        </w:rPr>
        <w:t>To:</w:t>
      </w: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t>A</w:t>
      </w:r>
      <w:r w:rsidR="00B75711">
        <w:rPr>
          <w:rFonts w:ascii="Times New Roman" w:eastAsia="Times New Roman" w:hAnsi="Times New Roman" w:cs="Times New Roman"/>
          <w:sz w:val="24"/>
          <w:szCs w:val="24"/>
        </w:rPr>
        <w:t>ll Participants</w:t>
      </w:r>
    </w:p>
    <w:p w14:paraId="705B3593" w14:textId="1995E77D" w:rsidR="001031C7" w:rsidRPr="001031C7" w:rsidRDefault="001031C7" w:rsidP="001031C7">
      <w:pPr>
        <w:widowControl w:val="0"/>
        <w:spacing w:after="0" w:line="240" w:lineRule="auto"/>
        <w:rPr>
          <w:rFonts w:ascii="Times New Roman" w:eastAsia="Times New Roman" w:hAnsi="Times New Roman" w:cs="Times New Roman"/>
          <w:sz w:val="24"/>
          <w:szCs w:val="24"/>
        </w:rPr>
      </w:pPr>
      <w:r w:rsidRPr="001031C7">
        <w:rPr>
          <w:rFonts w:ascii="Times New Roman" w:eastAsia="Times New Roman" w:hAnsi="Times New Roman" w:cs="Times New Roman"/>
          <w:sz w:val="24"/>
          <w:szCs w:val="24"/>
        </w:rPr>
        <w:tab/>
      </w:r>
      <w:r w:rsidRPr="001031C7">
        <w:rPr>
          <w:rFonts w:ascii="Times New Roman" w:eastAsia="Times New Roman" w:hAnsi="Times New Roman" w:cs="Times New Roman"/>
          <w:sz w:val="24"/>
          <w:szCs w:val="24"/>
        </w:rPr>
        <w:tab/>
      </w:r>
      <w:r w:rsidR="00793763">
        <w:rPr>
          <w:rFonts w:ascii="Times New Roman" w:eastAsia="Times New Roman" w:hAnsi="Times New Roman" w:cs="Times New Roman"/>
          <w:sz w:val="24"/>
          <w:szCs w:val="24"/>
        </w:rPr>
        <w:t>Man U Service Contract Trust Fund</w:t>
      </w:r>
    </w:p>
    <w:p w14:paraId="762338CB" w14:textId="77777777" w:rsidR="001031C7" w:rsidRPr="001031C7" w:rsidRDefault="001031C7" w:rsidP="001031C7">
      <w:pPr>
        <w:widowControl w:val="0"/>
        <w:spacing w:after="0" w:line="240" w:lineRule="auto"/>
        <w:rPr>
          <w:rFonts w:ascii="Times New Roman" w:eastAsia="Times New Roman" w:hAnsi="Times New Roman" w:cs="Times New Roman"/>
          <w:sz w:val="24"/>
          <w:szCs w:val="24"/>
        </w:rPr>
      </w:pPr>
    </w:p>
    <w:p w14:paraId="52995B63" w14:textId="5BA5A0F6" w:rsidR="00AA454F" w:rsidRPr="00AA454F" w:rsidRDefault="001031C7" w:rsidP="00AA454F">
      <w:pPr>
        <w:widowControl w:val="0"/>
        <w:spacing w:after="0" w:line="240" w:lineRule="auto"/>
        <w:ind w:left="1440" w:hanging="1440"/>
        <w:rPr>
          <w:rFonts w:ascii="Times New Roman" w:eastAsia="Times New Roman" w:hAnsi="Times New Roman" w:cs="Times New Roman"/>
          <w:sz w:val="24"/>
          <w:szCs w:val="24"/>
        </w:rPr>
      </w:pPr>
      <w:r w:rsidRPr="001031C7">
        <w:rPr>
          <w:rFonts w:ascii="Times New Roman" w:eastAsia="Times New Roman" w:hAnsi="Times New Roman" w:cs="Times New Roman"/>
          <w:sz w:val="24"/>
          <w:szCs w:val="24"/>
        </w:rPr>
        <w:t xml:space="preserve">From:   </w:t>
      </w:r>
      <w:r w:rsidRPr="001031C7">
        <w:rPr>
          <w:rFonts w:ascii="Times New Roman" w:eastAsia="Times New Roman" w:hAnsi="Times New Roman" w:cs="Times New Roman"/>
          <w:sz w:val="24"/>
          <w:szCs w:val="24"/>
        </w:rPr>
        <w:tab/>
        <w:t xml:space="preserve">The Board of Trustees of the </w:t>
      </w:r>
      <w:r w:rsidR="00793763" w:rsidRPr="00793763">
        <w:rPr>
          <w:rFonts w:ascii="Times New Roman" w:eastAsia="Times New Roman" w:hAnsi="Times New Roman" w:cs="Times New Roman"/>
          <w:sz w:val="24"/>
          <w:szCs w:val="24"/>
        </w:rPr>
        <w:t>Man U Service Contract Trust Fund</w:t>
      </w:r>
      <w:r w:rsidR="00793763" w:rsidRPr="00793763">
        <w:rPr>
          <w:rFonts w:ascii="Times New Roman" w:eastAsia="Times New Roman" w:hAnsi="Times New Roman" w:cs="Times New Roman"/>
          <w:bCs/>
          <w:sz w:val="24"/>
          <w:szCs w:val="24"/>
        </w:rPr>
        <w:t xml:space="preserve"> </w:t>
      </w:r>
    </w:p>
    <w:p w14:paraId="72BEB6B7" w14:textId="77777777" w:rsidR="001031C7" w:rsidRPr="001031C7" w:rsidRDefault="001031C7" w:rsidP="001031C7">
      <w:pPr>
        <w:widowControl w:val="0"/>
        <w:spacing w:after="0" w:line="240" w:lineRule="auto"/>
        <w:rPr>
          <w:rFonts w:ascii="Times New Roman" w:eastAsia="Times New Roman" w:hAnsi="Times New Roman" w:cs="Times New Roman"/>
          <w:sz w:val="24"/>
          <w:szCs w:val="24"/>
        </w:rPr>
      </w:pPr>
    </w:p>
    <w:p w14:paraId="197483B8" w14:textId="34A9DA4B" w:rsidR="001031C7" w:rsidRPr="001031C7" w:rsidRDefault="001031C7" w:rsidP="001031C7">
      <w:pPr>
        <w:widowControl w:val="0"/>
        <w:spacing w:after="0" w:line="240" w:lineRule="auto"/>
        <w:rPr>
          <w:rFonts w:ascii="Times New Roman" w:eastAsia="Times New Roman" w:hAnsi="Times New Roman" w:cs="Times New Roman"/>
          <w:sz w:val="24"/>
          <w:szCs w:val="24"/>
        </w:rPr>
      </w:pPr>
      <w:r w:rsidRPr="001031C7">
        <w:rPr>
          <w:rFonts w:ascii="Times New Roman" w:eastAsia="Times New Roman" w:hAnsi="Times New Roman" w:cs="Times New Roman"/>
          <w:sz w:val="24"/>
          <w:szCs w:val="24"/>
        </w:rPr>
        <w:t>Subject:</w:t>
      </w:r>
      <w:r w:rsidRPr="001031C7">
        <w:rPr>
          <w:rFonts w:ascii="Times New Roman" w:eastAsia="Times New Roman" w:hAnsi="Times New Roman" w:cs="Times New Roman"/>
          <w:sz w:val="24"/>
          <w:szCs w:val="24"/>
        </w:rPr>
        <w:tab/>
        <w:t xml:space="preserve">Notice of </w:t>
      </w:r>
      <w:r w:rsidR="002404D3">
        <w:rPr>
          <w:rFonts w:ascii="Times New Roman" w:eastAsia="Times New Roman" w:hAnsi="Times New Roman" w:cs="Times New Roman"/>
          <w:sz w:val="24"/>
          <w:szCs w:val="24"/>
        </w:rPr>
        <w:t xml:space="preserve">Coverage for </w:t>
      </w:r>
      <w:r w:rsidR="009A7D31">
        <w:rPr>
          <w:rFonts w:ascii="Times New Roman" w:eastAsia="Times New Roman" w:hAnsi="Times New Roman" w:cs="Times New Roman"/>
          <w:sz w:val="24"/>
          <w:szCs w:val="24"/>
        </w:rPr>
        <w:t>A</w:t>
      </w:r>
      <w:r w:rsidR="002404D3">
        <w:rPr>
          <w:rFonts w:ascii="Times New Roman" w:eastAsia="Times New Roman" w:hAnsi="Times New Roman" w:cs="Times New Roman"/>
          <w:sz w:val="24"/>
          <w:szCs w:val="24"/>
        </w:rPr>
        <w:t>t-</w:t>
      </w:r>
      <w:r w:rsidR="009A7D31">
        <w:rPr>
          <w:rFonts w:ascii="Times New Roman" w:eastAsia="Times New Roman" w:hAnsi="Times New Roman" w:cs="Times New Roman"/>
          <w:sz w:val="24"/>
          <w:szCs w:val="24"/>
        </w:rPr>
        <w:t>H</w:t>
      </w:r>
      <w:r w:rsidR="002404D3">
        <w:rPr>
          <w:rFonts w:ascii="Times New Roman" w:eastAsia="Times New Roman" w:hAnsi="Times New Roman" w:cs="Times New Roman"/>
          <w:sz w:val="24"/>
          <w:szCs w:val="24"/>
        </w:rPr>
        <w:t>ome COVID-19 Tests</w:t>
      </w:r>
    </w:p>
    <w:p w14:paraId="25EDD96D" w14:textId="77777777" w:rsidR="001031C7" w:rsidRPr="001031C7" w:rsidRDefault="001031C7" w:rsidP="001031C7">
      <w:pPr>
        <w:widowControl w:val="0"/>
        <w:spacing w:after="0" w:line="240" w:lineRule="auto"/>
        <w:rPr>
          <w:rFonts w:ascii="Times New Roman" w:eastAsia="Times New Roman" w:hAnsi="Times New Roman" w:cs="Times New Roman"/>
          <w:sz w:val="24"/>
          <w:szCs w:val="24"/>
        </w:rPr>
      </w:pPr>
    </w:p>
    <w:p w14:paraId="7FD053A7" w14:textId="69634AAD" w:rsidR="001031C7" w:rsidRPr="001031C7" w:rsidRDefault="001031C7" w:rsidP="001031C7">
      <w:pPr>
        <w:spacing w:after="0" w:line="240" w:lineRule="auto"/>
        <w:rPr>
          <w:rFonts w:ascii="Times New Roman" w:eastAsia="Times New Roman" w:hAnsi="Times New Roman" w:cs="Times New Roman"/>
          <w:b/>
          <w:i/>
          <w:sz w:val="24"/>
          <w:szCs w:val="24"/>
        </w:rPr>
      </w:pPr>
      <w:r w:rsidRPr="001031C7">
        <w:rPr>
          <w:rFonts w:ascii="Times New Roman" w:eastAsia="Times New Roman" w:hAnsi="Times New Roman" w:cs="Times New Roman"/>
          <w:b/>
          <w:i/>
          <w:sz w:val="24"/>
          <w:szCs w:val="24"/>
        </w:rPr>
        <w:t xml:space="preserve">This Notice announces changes to the Fund’s coverage. Please read this document carefully and keep it in a safe place. </w:t>
      </w:r>
    </w:p>
    <w:p w14:paraId="76263D74" w14:textId="77777777" w:rsidR="001031C7" w:rsidRPr="001031C7" w:rsidRDefault="001031C7" w:rsidP="001031C7">
      <w:pPr>
        <w:pBdr>
          <w:bottom w:val="single" w:sz="12" w:space="1" w:color="auto"/>
        </w:pBdr>
        <w:spacing w:after="0" w:line="240" w:lineRule="auto"/>
        <w:jc w:val="center"/>
        <w:rPr>
          <w:rFonts w:ascii="Times New Roman" w:eastAsia="Times New Roman" w:hAnsi="Times New Roman" w:cs="Times New Roman"/>
          <w:b/>
          <w:color w:val="000000"/>
          <w:sz w:val="28"/>
          <w:szCs w:val="28"/>
          <w:u w:val="single"/>
        </w:rPr>
      </w:pPr>
    </w:p>
    <w:p w14:paraId="34107ADC" w14:textId="68ADD732" w:rsidR="001031C7" w:rsidRDefault="001031C7" w:rsidP="001031C7">
      <w:pPr>
        <w:spacing w:after="0" w:line="240" w:lineRule="auto"/>
        <w:rPr>
          <w:rFonts w:ascii="Times New Roman" w:eastAsia="Times New Roman" w:hAnsi="Times New Roman" w:cs="Times New Roman"/>
          <w:color w:val="000000"/>
          <w:sz w:val="28"/>
          <w:szCs w:val="28"/>
        </w:rPr>
      </w:pPr>
    </w:p>
    <w:p w14:paraId="4E8753FB" w14:textId="2E23B86B" w:rsidR="00E640F1" w:rsidRDefault="00E640F1" w:rsidP="00D31A0E">
      <w:pPr>
        <w:jc w:val="both"/>
        <w:rPr>
          <w:rFonts w:ascii="Times New Roman" w:hAnsi="Times New Roman" w:cs="Times New Roman"/>
          <w:sz w:val="24"/>
          <w:szCs w:val="24"/>
        </w:rPr>
      </w:pPr>
      <w:bookmarkStart w:id="0" w:name="_Hlk94215922"/>
      <w:r>
        <w:rPr>
          <w:rFonts w:ascii="Times New Roman" w:hAnsi="Times New Roman" w:cs="Times New Roman"/>
          <w:sz w:val="24"/>
          <w:szCs w:val="24"/>
        </w:rPr>
        <w:t>As you may have heard, the federal government recently mandated that health plans and insurers, such as</w:t>
      </w:r>
      <w:r>
        <w:rPr>
          <w:rFonts w:ascii="Times New Roman" w:hAnsi="Times New Roman" w:cs="Times New Roman"/>
          <w:b/>
          <w:bCs/>
          <w:sz w:val="24"/>
          <w:szCs w:val="24"/>
        </w:rPr>
        <w:t xml:space="preserve"> </w:t>
      </w:r>
      <w:r>
        <w:rPr>
          <w:rFonts w:ascii="Times New Roman" w:hAnsi="Times New Roman" w:cs="Times New Roman"/>
          <w:sz w:val="24"/>
          <w:szCs w:val="24"/>
        </w:rPr>
        <w:t xml:space="preserve">the </w:t>
      </w:r>
      <w:r w:rsidR="00793763" w:rsidRPr="00793763">
        <w:rPr>
          <w:rFonts w:ascii="Times New Roman" w:hAnsi="Times New Roman" w:cs="Times New Roman"/>
          <w:sz w:val="24"/>
          <w:szCs w:val="24"/>
        </w:rPr>
        <w:t>Man U Service Contract Trust Fund</w:t>
      </w:r>
      <w:r w:rsidR="00793763" w:rsidRPr="00793763">
        <w:rPr>
          <w:rFonts w:ascii="Times New Roman" w:hAnsi="Times New Roman" w:cs="Times New Roman"/>
          <w:bCs/>
          <w:sz w:val="24"/>
          <w:szCs w:val="24"/>
        </w:rPr>
        <w:t xml:space="preserve"> </w:t>
      </w:r>
      <w:r>
        <w:rPr>
          <w:rFonts w:ascii="Times New Roman" w:hAnsi="Times New Roman" w:cs="Times New Roman"/>
          <w:sz w:val="24"/>
          <w:szCs w:val="24"/>
        </w:rPr>
        <w:t xml:space="preserve">(the “Fund”) must provide for coverage of </w:t>
      </w:r>
      <w:bookmarkStart w:id="1" w:name="_Hlk94272615"/>
      <w:r>
        <w:rPr>
          <w:rFonts w:ascii="Times New Roman" w:hAnsi="Times New Roman" w:cs="Times New Roman"/>
          <w:sz w:val="24"/>
          <w:szCs w:val="24"/>
        </w:rPr>
        <w:t xml:space="preserve">at-home </w:t>
      </w:r>
      <w:r w:rsidR="00DA30FC">
        <w:rPr>
          <w:rFonts w:ascii="Times New Roman" w:hAnsi="Times New Roman" w:cs="Times New Roman"/>
          <w:sz w:val="24"/>
          <w:szCs w:val="24"/>
        </w:rPr>
        <w:t xml:space="preserve">over-the-counter (“OTC”) </w:t>
      </w:r>
      <w:r>
        <w:rPr>
          <w:rFonts w:ascii="Times New Roman" w:hAnsi="Times New Roman" w:cs="Times New Roman"/>
          <w:sz w:val="24"/>
          <w:szCs w:val="24"/>
        </w:rPr>
        <w:t xml:space="preserve">COVID-19 diagnostic tests authorized by the U.S. Food and Drug Administration </w:t>
      </w:r>
      <w:r w:rsidR="00F325E7">
        <w:rPr>
          <w:rFonts w:ascii="Times New Roman" w:hAnsi="Times New Roman" w:cs="Times New Roman"/>
          <w:sz w:val="24"/>
          <w:szCs w:val="24"/>
        </w:rPr>
        <w:t xml:space="preserve">(“FDA”) </w:t>
      </w:r>
      <w:r>
        <w:rPr>
          <w:rFonts w:ascii="Times New Roman" w:hAnsi="Times New Roman" w:cs="Times New Roman"/>
          <w:sz w:val="24"/>
          <w:szCs w:val="24"/>
        </w:rPr>
        <w:t>at no cost to you</w:t>
      </w:r>
      <w:bookmarkEnd w:id="1"/>
      <w:r>
        <w:rPr>
          <w:rFonts w:ascii="Times New Roman" w:hAnsi="Times New Roman" w:cs="Times New Roman"/>
          <w:sz w:val="24"/>
          <w:szCs w:val="24"/>
        </w:rPr>
        <w:t xml:space="preserve">, either through reimbursement or free of charge through your pharmacy benefit.  This mandate will be in effect through </w:t>
      </w:r>
      <w:r w:rsidR="002B5C4F">
        <w:rPr>
          <w:rFonts w:ascii="Times New Roman" w:hAnsi="Times New Roman" w:cs="Times New Roman"/>
          <w:sz w:val="24"/>
          <w:szCs w:val="24"/>
        </w:rPr>
        <w:t xml:space="preserve">the </w:t>
      </w:r>
      <w:r w:rsidR="00EA0083">
        <w:rPr>
          <w:rFonts w:ascii="Times New Roman" w:hAnsi="Times New Roman" w:cs="Times New Roman"/>
          <w:sz w:val="24"/>
          <w:szCs w:val="24"/>
        </w:rPr>
        <w:t>declared National E</w:t>
      </w:r>
      <w:r w:rsidR="002B5C4F">
        <w:rPr>
          <w:rFonts w:ascii="Times New Roman" w:hAnsi="Times New Roman" w:cs="Times New Roman"/>
          <w:sz w:val="24"/>
          <w:szCs w:val="24"/>
        </w:rPr>
        <w:t>mergency caused by the COVID-19 pandemic.</w:t>
      </w:r>
    </w:p>
    <w:p w14:paraId="1DFF8F02" w14:textId="1B8B2CE3" w:rsidR="009A7D31" w:rsidRDefault="009A7D31" w:rsidP="00D31A0E">
      <w:pPr>
        <w:jc w:val="both"/>
        <w:rPr>
          <w:rFonts w:ascii="Times New Roman" w:hAnsi="Times New Roman" w:cs="Times New Roman"/>
          <w:sz w:val="24"/>
          <w:szCs w:val="24"/>
        </w:rPr>
      </w:pPr>
      <w:r>
        <w:rPr>
          <w:rFonts w:ascii="Times New Roman" w:hAnsi="Times New Roman" w:cs="Times New Roman"/>
          <w:sz w:val="24"/>
          <w:szCs w:val="24"/>
        </w:rPr>
        <w:t xml:space="preserve">Accordingly, effective as of </w:t>
      </w:r>
      <w:r w:rsidRPr="00606F59">
        <w:rPr>
          <w:rFonts w:ascii="Times New Roman" w:hAnsi="Times New Roman" w:cs="Times New Roman"/>
          <w:b/>
          <w:bCs/>
          <w:sz w:val="24"/>
          <w:szCs w:val="24"/>
        </w:rPr>
        <w:t>January 15, 2022</w:t>
      </w:r>
      <w:r>
        <w:rPr>
          <w:rFonts w:ascii="Times New Roman" w:hAnsi="Times New Roman" w:cs="Times New Roman"/>
          <w:sz w:val="24"/>
          <w:szCs w:val="24"/>
        </w:rPr>
        <w:t>, the Fund will cover at-home COVID-19 diagnostic tests authorized by the FDA at no cost to you</w:t>
      </w:r>
      <w:r w:rsidR="00AB3680">
        <w:rPr>
          <w:rFonts w:ascii="Times New Roman" w:hAnsi="Times New Roman" w:cs="Times New Roman"/>
          <w:sz w:val="24"/>
          <w:szCs w:val="24"/>
        </w:rPr>
        <w:t>, provided you obtain the tests through a CVS</w:t>
      </w:r>
      <w:r w:rsidR="00B12E90">
        <w:rPr>
          <w:rFonts w:ascii="Times New Roman" w:hAnsi="Times New Roman" w:cs="Times New Roman"/>
          <w:sz w:val="24"/>
          <w:szCs w:val="24"/>
        </w:rPr>
        <w:t xml:space="preserve"> Health National</w:t>
      </w:r>
      <w:r w:rsidR="00AB3680">
        <w:rPr>
          <w:rFonts w:ascii="Times New Roman" w:hAnsi="Times New Roman" w:cs="Times New Roman"/>
          <w:sz w:val="24"/>
          <w:szCs w:val="24"/>
        </w:rPr>
        <w:t xml:space="preserve"> Network</w:t>
      </w:r>
      <w:r w:rsidR="00B12E90">
        <w:rPr>
          <w:rFonts w:ascii="Times New Roman" w:hAnsi="Times New Roman" w:cs="Times New Roman"/>
          <w:sz w:val="24"/>
          <w:szCs w:val="24"/>
        </w:rPr>
        <w:t xml:space="preserve"> participating</w:t>
      </w:r>
      <w:r w:rsidR="00AB3680">
        <w:rPr>
          <w:rFonts w:ascii="Times New Roman" w:hAnsi="Times New Roman" w:cs="Times New Roman"/>
          <w:sz w:val="24"/>
          <w:szCs w:val="24"/>
        </w:rPr>
        <w:t xml:space="preserve"> </w:t>
      </w:r>
      <w:r w:rsidR="00B12E90">
        <w:rPr>
          <w:rFonts w:ascii="Times New Roman" w:hAnsi="Times New Roman" w:cs="Times New Roman"/>
          <w:sz w:val="24"/>
          <w:szCs w:val="24"/>
        </w:rPr>
        <w:t>retail p</w:t>
      </w:r>
      <w:r w:rsidR="00AB3680">
        <w:rPr>
          <w:rFonts w:ascii="Times New Roman" w:hAnsi="Times New Roman" w:cs="Times New Roman"/>
          <w:sz w:val="24"/>
          <w:szCs w:val="24"/>
        </w:rPr>
        <w:t>harmacy according to the rules below.   You can still obtain tests from a non-network pharmacy, but you may be required to pay for part of the cost.</w:t>
      </w:r>
      <w:r>
        <w:rPr>
          <w:rFonts w:ascii="Times New Roman" w:hAnsi="Times New Roman" w:cs="Times New Roman"/>
          <w:sz w:val="24"/>
          <w:szCs w:val="24"/>
        </w:rPr>
        <w:t xml:space="preserve"> </w:t>
      </w:r>
    </w:p>
    <w:p w14:paraId="69A898B1" w14:textId="56A79178" w:rsidR="00C9079F" w:rsidRDefault="00C9079F" w:rsidP="00D31A0E">
      <w:pPr>
        <w:jc w:val="both"/>
        <w:rPr>
          <w:rFonts w:ascii="Times New Roman" w:hAnsi="Times New Roman" w:cs="Times New Roman"/>
          <w:b/>
          <w:bCs/>
          <w:sz w:val="24"/>
          <w:szCs w:val="24"/>
        </w:rPr>
      </w:pPr>
      <w:bookmarkStart w:id="2" w:name="_Hlk94216328"/>
      <w:bookmarkEnd w:id="0"/>
      <w:r>
        <w:rPr>
          <w:rFonts w:ascii="Times New Roman" w:hAnsi="Times New Roman" w:cs="Times New Roman"/>
          <w:b/>
          <w:bCs/>
          <w:sz w:val="24"/>
          <w:szCs w:val="24"/>
        </w:rPr>
        <w:t xml:space="preserve">Where can I find an at-home </w:t>
      </w:r>
      <w:r w:rsidR="00DA30FC">
        <w:rPr>
          <w:rFonts w:ascii="Times New Roman" w:hAnsi="Times New Roman" w:cs="Times New Roman"/>
          <w:b/>
          <w:bCs/>
          <w:sz w:val="24"/>
          <w:szCs w:val="24"/>
        </w:rPr>
        <w:t xml:space="preserve">OTC </w:t>
      </w:r>
      <w:r>
        <w:rPr>
          <w:rFonts w:ascii="Times New Roman" w:hAnsi="Times New Roman" w:cs="Times New Roman"/>
          <w:b/>
          <w:bCs/>
          <w:sz w:val="24"/>
          <w:szCs w:val="24"/>
        </w:rPr>
        <w:t>COVID-19 test?</w:t>
      </w:r>
    </w:p>
    <w:p w14:paraId="2A525AAB" w14:textId="1622FFB9" w:rsidR="002B5C4F" w:rsidRDefault="002B5C4F" w:rsidP="00D31A0E">
      <w:pPr>
        <w:jc w:val="both"/>
        <w:rPr>
          <w:rFonts w:ascii="Times New Roman" w:hAnsi="Times New Roman" w:cs="Times New Roman"/>
          <w:sz w:val="24"/>
          <w:szCs w:val="24"/>
        </w:rPr>
      </w:pPr>
      <w:r>
        <w:rPr>
          <w:rFonts w:ascii="Times New Roman" w:hAnsi="Times New Roman" w:cs="Times New Roman"/>
          <w:sz w:val="24"/>
          <w:szCs w:val="24"/>
        </w:rPr>
        <w:t xml:space="preserve">At this time, we know that OTC tests may be difficult to find in your local pharmacies and stores.  </w:t>
      </w:r>
      <w:r w:rsidR="005A3B94">
        <w:rPr>
          <w:rFonts w:ascii="Times New Roman" w:hAnsi="Times New Roman" w:cs="Times New Roman"/>
          <w:sz w:val="24"/>
          <w:szCs w:val="24"/>
        </w:rPr>
        <w:t>Until these supplies are replenished,</w:t>
      </w:r>
      <w:r w:rsidR="00BD0F6E">
        <w:rPr>
          <w:rFonts w:ascii="Times New Roman" w:hAnsi="Times New Roman" w:cs="Times New Roman"/>
          <w:sz w:val="24"/>
          <w:szCs w:val="24"/>
        </w:rPr>
        <w:t xml:space="preserve"> and we expect that they should be soon,</w:t>
      </w:r>
      <w:r w:rsidR="005A3B94">
        <w:rPr>
          <w:rFonts w:ascii="Times New Roman" w:hAnsi="Times New Roman" w:cs="Times New Roman"/>
          <w:sz w:val="24"/>
          <w:szCs w:val="24"/>
        </w:rPr>
        <w:t xml:space="preserve"> p</w:t>
      </w:r>
      <w:r>
        <w:rPr>
          <w:rFonts w:ascii="Times New Roman" w:hAnsi="Times New Roman" w:cs="Times New Roman"/>
          <w:sz w:val="24"/>
          <w:szCs w:val="24"/>
        </w:rPr>
        <w:t xml:space="preserve">lease know that </w:t>
      </w:r>
      <w:r w:rsidR="005A3B94">
        <w:rPr>
          <w:rFonts w:ascii="Times New Roman" w:hAnsi="Times New Roman" w:cs="Times New Roman"/>
          <w:sz w:val="24"/>
          <w:szCs w:val="24"/>
        </w:rPr>
        <w:t xml:space="preserve">free at-home </w:t>
      </w:r>
      <w:r w:rsidR="00DA30FC">
        <w:rPr>
          <w:rFonts w:ascii="Times New Roman" w:hAnsi="Times New Roman" w:cs="Times New Roman"/>
          <w:sz w:val="24"/>
          <w:szCs w:val="24"/>
        </w:rPr>
        <w:t xml:space="preserve">OTC </w:t>
      </w:r>
      <w:r w:rsidR="005A3B94">
        <w:rPr>
          <w:rFonts w:ascii="Times New Roman" w:hAnsi="Times New Roman" w:cs="Times New Roman"/>
          <w:sz w:val="24"/>
          <w:szCs w:val="24"/>
        </w:rPr>
        <w:t xml:space="preserve">COVID-19 rapid tests are available for order and shipment </w:t>
      </w:r>
      <w:r w:rsidR="00AB3680">
        <w:rPr>
          <w:rFonts w:ascii="Times New Roman" w:hAnsi="Times New Roman" w:cs="Times New Roman"/>
          <w:sz w:val="24"/>
          <w:szCs w:val="24"/>
        </w:rPr>
        <w:t xml:space="preserve">from the federal government </w:t>
      </w:r>
      <w:r w:rsidR="005A3B94">
        <w:rPr>
          <w:rFonts w:ascii="Times New Roman" w:hAnsi="Times New Roman" w:cs="Times New Roman"/>
          <w:sz w:val="24"/>
          <w:szCs w:val="24"/>
        </w:rPr>
        <w:t>through the United States Postal Service.  Each order will contain</w:t>
      </w:r>
      <w:r w:rsidR="00C9079F">
        <w:rPr>
          <w:rFonts w:ascii="Times New Roman" w:hAnsi="Times New Roman" w:cs="Times New Roman"/>
          <w:sz w:val="24"/>
          <w:szCs w:val="24"/>
        </w:rPr>
        <w:t xml:space="preserve"> four</w:t>
      </w:r>
      <w:r w:rsidR="005A3B94">
        <w:rPr>
          <w:rFonts w:ascii="Times New Roman" w:hAnsi="Times New Roman" w:cs="Times New Roman"/>
          <w:sz w:val="24"/>
          <w:szCs w:val="24"/>
        </w:rPr>
        <w:t xml:space="preserve"> </w:t>
      </w:r>
      <w:r w:rsidR="00C9079F">
        <w:rPr>
          <w:rFonts w:ascii="Times New Roman" w:hAnsi="Times New Roman" w:cs="Times New Roman"/>
          <w:sz w:val="24"/>
          <w:szCs w:val="24"/>
        </w:rPr>
        <w:t>(</w:t>
      </w:r>
      <w:r w:rsidR="005A3B94">
        <w:rPr>
          <w:rFonts w:ascii="Times New Roman" w:hAnsi="Times New Roman" w:cs="Times New Roman"/>
          <w:sz w:val="24"/>
          <w:szCs w:val="24"/>
        </w:rPr>
        <w:t>4</w:t>
      </w:r>
      <w:r w:rsidR="00C9079F">
        <w:rPr>
          <w:rFonts w:ascii="Times New Roman" w:hAnsi="Times New Roman" w:cs="Times New Roman"/>
          <w:sz w:val="24"/>
          <w:szCs w:val="24"/>
        </w:rPr>
        <w:t>)</w:t>
      </w:r>
      <w:r w:rsidR="005A3B94">
        <w:rPr>
          <w:rFonts w:ascii="Times New Roman" w:hAnsi="Times New Roman" w:cs="Times New Roman"/>
          <w:sz w:val="24"/>
          <w:szCs w:val="24"/>
        </w:rPr>
        <w:t xml:space="preserve"> tests and there is a limit of</w:t>
      </w:r>
      <w:r w:rsidR="00C9079F">
        <w:rPr>
          <w:rFonts w:ascii="Times New Roman" w:hAnsi="Times New Roman" w:cs="Times New Roman"/>
          <w:sz w:val="24"/>
          <w:szCs w:val="24"/>
        </w:rPr>
        <w:t xml:space="preserve"> one</w:t>
      </w:r>
      <w:r w:rsidR="005A3B94">
        <w:rPr>
          <w:rFonts w:ascii="Times New Roman" w:hAnsi="Times New Roman" w:cs="Times New Roman"/>
          <w:sz w:val="24"/>
          <w:szCs w:val="24"/>
        </w:rPr>
        <w:t xml:space="preserve"> </w:t>
      </w:r>
      <w:r w:rsidR="00C9079F">
        <w:rPr>
          <w:rFonts w:ascii="Times New Roman" w:hAnsi="Times New Roman" w:cs="Times New Roman"/>
          <w:sz w:val="24"/>
          <w:szCs w:val="24"/>
        </w:rPr>
        <w:t>(</w:t>
      </w:r>
      <w:r w:rsidR="005A3B94">
        <w:rPr>
          <w:rFonts w:ascii="Times New Roman" w:hAnsi="Times New Roman" w:cs="Times New Roman"/>
          <w:sz w:val="24"/>
          <w:szCs w:val="24"/>
        </w:rPr>
        <w:t>1</w:t>
      </w:r>
      <w:r w:rsidR="00C9079F">
        <w:rPr>
          <w:rFonts w:ascii="Times New Roman" w:hAnsi="Times New Roman" w:cs="Times New Roman"/>
          <w:sz w:val="24"/>
          <w:szCs w:val="24"/>
        </w:rPr>
        <w:t>)</w:t>
      </w:r>
      <w:r w:rsidR="005A3B94">
        <w:rPr>
          <w:rFonts w:ascii="Times New Roman" w:hAnsi="Times New Roman" w:cs="Times New Roman"/>
          <w:sz w:val="24"/>
          <w:szCs w:val="24"/>
        </w:rPr>
        <w:t xml:space="preserve"> order per residential address.  These tests can be ordered online at </w:t>
      </w:r>
      <w:hyperlink r:id="rId7" w:history="1">
        <w:r w:rsidR="005A3B94" w:rsidRPr="00602945">
          <w:rPr>
            <w:rStyle w:val="Hyperlink"/>
            <w:rFonts w:ascii="Times New Roman" w:hAnsi="Times New Roman" w:cs="Times New Roman"/>
            <w:sz w:val="24"/>
            <w:szCs w:val="24"/>
          </w:rPr>
          <w:t>www.covidtests.gov</w:t>
        </w:r>
      </w:hyperlink>
      <w:r w:rsidR="005A3B94">
        <w:rPr>
          <w:rFonts w:ascii="Times New Roman" w:hAnsi="Times New Roman" w:cs="Times New Roman"/>
          <w:sz w:val="24"/>
          <w:szCs w:val="24"/>
        </w:rPr>
        <w:t xml:space="preserve"> or by calling 1-800-232-0233.</w:t>
      </w:r>
    </w:p>
    <w:p w14:paraId="78F79734" w14:textId="668D5A96" w:rsidR="005A3B94" w:rsidRDefault="005A3B94" w:rsidP="00D31A0E">
      <w:pPr>
        <w:jc w:val="both"/>
        <w:rPr>
          <w:rFonts w:ascii="Times New Roman" w:hAnsi="Times New Roman" w:cs="Times New Roman"/>
          <w:sz w:val="24"/>
          <w:szCs w:val="24"/>
        </w:rPr>
      </w:pPr>
      <w:r>
        <w:rPr>
          <w:rFonts w:ascii="Times New Roman" w:hAnsi="Times New Roman" w:cs="Times New Roman"/>
          <w:sz w:val="24"/>
          <w:szCs w:val="24"/>
        </w:rPr>
        <w:t>Additionally, m</w:t>
      </w:r>
      <w:r w:rsidR="007A7B8A">
        <w:rPr>
          <w:rFonts w:ascii="Times New Roman" w:hAnsi="Times New Roman" w:cs="Times New Roman"/>
          <w:sz w:val="24"/>
          <w:szCs w:val="24"/>
        </w:rPr>
        <w:t>ost</w:t>
      </w:r>
      <w:r>
        <w:rPr>
          <w:rFonts w:ascii="Times New Roman" w:hAnsi="Times New Roman" w:cs="Times New Roman"/>
          <w:sz w:val="24"/>
          <w:szCs w:val="24"/>
        </w:rPr>
        <w:t xml:space="preserve"> local </w:t>
      </w:r>
      <w:r w:rsidR="00732CE8">
        <w:rPr>
          <w:rFonts w:ascii="Times New Roman" w:hAnsi="Times New Roman" w:cs="Times New Roman"/>
          <w:sz w:val="24"/>
          <w:szCs w:val="24"/>
        </w:rPr>
        <w:t>jurisdiction</w:t>
      </w:r>
      <w:r>
        <w:rPr>
          <w:rFonts w:ascii="Times New Roman" w:hAnsi="Times New Roman" w:cs="Times New Roman"/>
          <w:sz w:val="24"/>
          <w:szCs w:val="24"/>
        </w:rPr>
        <w:t xml:space="preserve">s </w:t>
      </w:r>
      <w:r w:rsidR="007A7B8A">
        <w:rPr>
          <w:rFonts w:ascii="Times New Roman" w:hAnsi="Times New Roman" w:cs="Times New Roman"/>
          <w:sz w:val="24"/>
          <w:szCs w:val="24"/>
        </w:rPr>
        <w:t xml:space="preserve">are offering free at-home test kits </w:t>
      </w:r>
      <w:r w:rsidR="00732CE8">
        <w:rPr>
          <w:rFonts w:ascii="Times New Roman" w:hAnsi="Times New Roman" w:cs="Times New Roman"/>
          <w:sz w:val="24"/>
          <w:szCs w:val="24"/>
        </w:rPr>
        <w:t xml:space="preserve">and KN95 or N95 masks </w:t>
      </w:r>
      <w:r w:rsidR="007A7B8A">
        <w:rPr>
          <w:rFonts w:ascii="Times New Roman" w:hAnsi="Times New Roman" w:cs="Times New Roman"/>
          <w:sz w:val="24"/>
          <w:szCs w:val="24"/>
        </w:rPr>
        <w:t xml:space="preserve">at local libraries, community centers and health departments.  Please check your area’s resources if you are in immediate need of a test. </w:t>
      </w:r>
    </w:p>
    <w:p w14:paraId="57D910AC" w14:textId="2B66A4FC" w:rsidR="00DA30FC" w:rsidRPr="00E640F1" w:rsidRDefault="00DA30FC" w:rsidP="00D31A0E">
      <w:pPr>
        <w:jc w:val="both"/>
        <w:rPr>
          <w:rFonts w:ascii="Times New Roman" w:hAnsi="Times New Roman" w:cs="Times New Roman"/>
          <w:sz w:val="24"/>
          <w:szCs w:val="24"/>
        </w:rPr>
      </w:pPr>
      <w:r>
        <w:rPr>
          <w:rFonts w:ascii="Times New Roman" w:hAnsi="Times New Roman" w:cs="Times New Roman"/>
          <w:sz w:val="24"/>
          <w:szCs w:val="24"/>
        </w:rPr>
        <w:t>These tests do not count towards the 8-test limit provided by the Fund.</w:t>
      </w:r>
    </w:p>
    <w:p w14:paraId="35DCDF04" w14:textId="77777777" w:rsidR="00AA454F" w:rsidRDefault="00AA454F" w:rsidP="00D31A0E">
      <w:pPr>
        <w:jc w:val="both"/>
        <w:rPr>
          <w:rFonts w:ascii="Times New Roman" w:hAnsi="Times New Roman" w:cs="Times New Roman"/>
          <w:b/>
          <w:bCs/>
          <w:sz w:val="24"/>
          <w:szCs w:val="24"/>
        </w:rPr>
      </w:pPr>
    </w:p>
    <w:p w14:paraId="7934EB19" w14:textId="06F9BD39" w:rsidR="00E640F1" w:rsidRPr="00C9079F" w:rsidRDefault="00C9079F" w:rsidP="00D31A0E">
      <w:pPr>
        <w:jc w:val="both"/>
        <w:rPr>
          <w:rFonts w:ascii="Times New Roman" w:hAnsi="Times New Roman" w:cs="Times New Roman"/>
          <w:b/>
          <w:bCs/>
          <w:sz w:val="24"/>
          <w:szCs w:val="24"/>
        </w:rPr>
      </w:pPr>
      <w:r>
        <w:rPr>
          <w:rFonts w:ascii="Times New Roman" w:hAnsi="Times New Roman" w:cs="Times New Roman"/>
          <w:b/>
          <w:bCs/>
          <w:sz w:val="24"/>
          <w:szCs w:val="24"/>
        </w:rPr>
        <w:lastRenderedPageBreak/>
        <w:t>How do I get a free at-home</w:t>
      </w:r>
      <w:r w:rsidR="00DA30FC">
        <w:rPr>
          <w:rFonts w:ascii="Times New Roman" w:hAnsi="Times New Roman" w:cs="Times New Roman"/>
          <w:b/>
          <w:bCs/>
          <w:sz w:val="24"/>
          <w:szCs w:val="24"/>
        </w:rPr>
        <w:t xml:space="preserve"> OTC </w:t>
      </w:r>
      <w:r>
        <w:rPr>
          <w:rFonts w:ascii="Times New Roman" w:hAnsi="Times New Roman" w:cs="Times New Roman"/>
          <w:b/>
          <w:bCs/>
          <w:sz w:val="24"/>
          <w:szCs w:val="24"/>
        </w:rPr>
        <w:t>COVID-19 test from the Fund?</w:t>
      </w:r>
    </w:p>
    <w:p w14:paraId="4C0465AD" w14:textId="5590851F" w:rsidR="00486A23" w:rsidRDefault="00606F59" w:rsidP="00D31A0E">
      <w:pPr>
        <w:jc w:val="both"/>
        <w:rPr>
          <w:rFonts w:ascii="Times New Roman" w:hAnsi="Times New Roman" w:cs="Times New Roman"/>
          <w:sz w:val="24"/>
          <w:szCs w:val="24"/>
        </w:rPr>
      </w:pPr>
      <w:r>
        <w:rPr>
          <w:rFonts w:ascii="Times New Roman" w:hAnsi="Times New Roman" w:cs="Times New Roman"/>
          <w:sz w:val="24"/>
          <w:szCs w:val="24"/>
        </w:rPr>
        <w:t>T</w:t>
      </w:r>
      <w:r w:rsidR="0056115B">
        <w:rPr>
          <w:rFonts w:ascii="Times New Roman" w:hAnsi="Times New Roman" w:cs="Times New Roman"/>
          <w:sz w:val="24"/>
          <w:szCs w:val="24"/>
        </w:rPr>
        <w:t xml:space="preserve">he Fund will cover the costs of up to eight (8) </w:t>
      </w:r>
      <w:r w:rsidR="00536549">
        <w:rPr>
          <w:rFonts w:ascii="Times New Roman" w:hAnsi="Times New Roman" w:cs="Times New Roman"/>
          <w:sz w:val="24"/>
          <w:szCs w:val="24"/>
        </w:rPr>
        <w:t xml:space="preserve">at-home </w:t>
      </w:r>
      <w:r w:rsidR="00B26DFA" w:rsidRPr="00BA39D2">
        <w:rPr>
          <w:rFonts w:ascii="Times New Roman" w:hAnsi="Times New Roman" w:cs="Times New Roman"/>
          <w:sz w:val="24"/>
          <w:szCs w:val="24"/>
        </w:rPr>
        <w:t>OTC</w:t>
      </w:r>
      <w:r w:rsidR="0056115B">
        <w:rPr>
          <w:rFonts w:ascii="Times New Roman" w:hAnsi="Times New Roman" w:cs="Times New Roman"/>
          <w:sz w:val="24"/>
          <w:szCs w:val="24"/>
        </w:rPr>
        <w:t xml:space="preserve"> </w:t>
      </w:r>
      <w:r w:rsidR="00B26DFA" w:rsidRPr="00BA39D2">
        <w:rPr>
          <w:rFonts w:ascii="Times New Roman" w:hAnsi="Times New Roman" w:cs="Times New Roman"/>
          <w:sz w:val="24"/>
          <w:szCs w:val="24"/>
        </w:rPr>
        <w:t xml:space="preserve">COVID-19 tests per month for </w:t>
      </w:r>
      <w:r w:rsidR="0056115B">
        <w:rPr>
          <w:rFonts w:ascii="Times New Roman" w:hAnsi="Times New Roman" w:cs="Times New Roman"/>
          <w:sz w:val="24"/>
          <w:szCs w:val="24"/>
        </w:rPr>
        <w:t>each member of your family enrolled in the Fund</w:t>
      </w:r>
      <w:r w:rsidR="00B26DFA" w:rsidRPr="00BA39D2">
        <w:rPr>
          <w:rFonts w:ascii="Times New Roman" w:hAnsi="Times New Roman" w:cs="Times New Roman"/>
          <w:sz w:val="24"/>
          <w:szCs w:val="24"/>
        </w:rPr>
        <w:t xml:space="preserve">.  </w:t>
      </w:r>
      <w:r w:rsidR="00486A23">
        <w:rPr>
          <w:rFonts w:ascii="Times New Roman" w:hAnsi="Times New Roman" w:cs="Times New Roman"/>
          <w:sz w:val="24"/>
          <w:szCs w:val="24"/>
        </w:rPr>
        <w:t>Many OTC tests are sold in packages containing more than one test.  In applying the 8</w:t>
      </w:r>
      <w:r w:rsidR="00034DDB">
        <w:rPr>
          <w:rFonts w:ascii="Times New Roman" w:hAnsi="Times New Roman" w:cs="Times New Roman"/>
          <w:sz w:val="24"/>
          <w:szCs w:val="24"/>
        </w:rPr>
        <w:t>-</w:t>
      </w:r>
      <w:r w:rsidR="00486A23">
        <w:rPr>
          <w:rFonts w:ascii="Times New Roman" w:hAnsi="Times New Roman" w:cs="Times New Roman"/>
          <w:sz w:val="24"/>
          <w:szCs w:val="24"/>
        </w:rPr>
        <w:t xml:space="preserve">test limit, each test is counted separately even if multiple tests are sold in one package. </w:t>
      </w:r>
    </w:p>
    <w:p w14:paraId="332324E5" w14:textId="19459A5B" w:rsidR="007F638C" w:rsidRPr="005F069E" w:rsidRDefault="00C9079F" w:rsidP="005F069E">
      <w:pPr>
        <w:rPr>
          <w:rFonts w:ascii="Times New Roman" w:hAnsi="Times New Roman" w:cs="Times New Roman"/>
          <w:sz w:val="24"/>
          <w:szCs w:val="24"/>
        </w:rPr>
      </w:pPr>
      <w:r w:rsidRPr="005F069E">
        <w:rPr>
          <w:rFonts w:ascii="Times New Roman" w:hAnsi="Times New Roman" w:cs="Times New Roman"/>
          <w:sz w:val="24"/>
          <w:szCs w:val="24"/>
        </w:rPr>
        <w:t xml:space="preserve">The easiest way for you to get </w:t>
      </w:r>
      <w:r w:rsidR="00732CE8" w:rsidRPr="005F069E">
        <w:rPr>
          <w:rFonts w:ascii="Times New Roman" w:hAnsi="Times New Roman" w:cs="Times New Roman"/>
          <w:sz w:val="24"/>
          <w:szCs w:val="24"/>
        </w:rPr>
        <w:t>an at-home test kit</w:t>
      </w:r>
      <w:r w:rsidRPr="005F069E">
        <w:rPr>
          <w:rFonts w:ascii="Times New Roman" w:hAnsi="Times New Roman" w:cs="Times New Roman"/>
          <w:sz w:val="24"/>
          <w:szCs w:val="24"/>
        </w:rPr>
        <w:t xml:space="preserve"> is to go </w:t>
      </w:r>
      <w:r w:rsidR="00606F59" w:rsidRPr="005F069E">
        <w:rPr>
          <w:rFonts w:ascii="Times New Roman" w:hAnsi="Times New Roman" w:cs="Times New Roman"/>
          <w:sz w:val="24"/>
          <w:szCs w:val="24"/>
        </w:rPr>
        <w:t xml:space="preserve">to </w:t>
      </w:r>
      <w:r w:rsidRPr="005F069E">
        <w:rPr>
          <w:rFonts w:ascii="Times New Roman" w:hAnsi="Times New Roman" w:cs="Times New Roman"/>
          <w:sz w:val="24"/>
          <w:szCs w:val="24"/>
        </w:rPr>
        <w:t>one of the</w:t>
      </w:r>
      <w:r w:rsidR="00034DDB" w:rsidRPr="005F069E">
        <w:rPr>
          <w:rFonts w:ascii="Times New Roman" w:hAnsi="Times New Roman" w:cs="Times New Roman"/>
          <w:sz w:val="24"/>
          <w:szCs w:val="24"/>
        </w:rPr>
        <w:t xml:space="preserve"> many</w:t>
      </w:r>
      <w:r w:rsidRPr="005F069E">
        <w:rPr>
          <w:rFonts w:ascii="Times New Roman" w:hAnsi="Times New Roman" w:cs="Times New Roman"/>
          <w:sz w:val="24"/>
          <w:szCs w:val="24"/>
        </w:rPr>
        <w:t xml:space="preserve"> participating pharmacies in your CVS Health </w:t>
      </w:r>
      <w:r w:rsidR="00B12E90" w:rsidRPr="005F069E">
        <w:rPr>
          <w:rFonts w:ascii="Times New Roman" w:hAnsi="Times New Roman" w:cs="Times New Roman"/>
          <w:sz w:val="24"/>
          <w:szCs w:val="24"/>
        </w:rPr>
        <w:t xml:space="preserve">National </w:t>
      </w:r>
      <w:r w:rsidRPr="005F069E">
        <w:rPr>
          <w:rFonts w:ascii="Times New Roman" w:hAnsi="Times New Roman" w:cs="Times New Roman"/>
          <w:sz w:val="24"/>
          <w:szCs w:val="24"/>
        </w:rPr>
        <w:t>Network.</w:t>
      </w:r>
      <w:r w:rsidR="005F069E" w:rsidRPr="005F069E">
        <w:rPr>
          <w:rFonts w:ascii="Times New Roman" w:hAnsi="Times New Roman" w:cs="Times New Roman"/>
          <w:sz w:val="24"/>
          <w:szCs w:val="24"/>
        </w:rPr>
        <w:t xml:space="preserve"> </w:t>
      </w:r>
      <w:r w:rsidRPr="005F069E">
        <w:rPr>
          <w:rFonts w:ascii="Times New Roman" w:hAnsi="Times New Roman" w:cs="Times New Roman"/>
          <w:sz w:val="24"/>
          <w:szCs w:val="24"/>
        </w:rPr>
        <w:t xml:space="preserve">By doing that, you can show your </w:t>
      </w:r>
      <w:r w:rsidR="002E492A" w:rsidRPr="005F069E">
        <w:rPr>
          <w:rFonts w:ascii="Times New Roman" w:hAnsi="Times New Roman" w:cs="Times New Roman"/>
          <w:sz w:val="24"/>
          <w:szCs w:val="24"/>
        </w:rPr>
        <w:t xml:space="preserve">Local 485 </w:t>
      </w:r>
      <w:r w:rsidR="00536549" w:rsidRPr="005F069E">
        <w:rPr>
          <w:rFonts w:ascii="Times New Roman" w:hAnsi="Times New Roman" w:cs="Times New Roman"/>
          <w:sz w:val="24"/>
          <w:szCs w:val="24"/>
        </w:rPr>
        <w:t>Health Plan Identification</w:t>
      </w:r>
      <w:r w:rsidRPr="005F069E">
        <w:rPr>
          <w:rFonts w:ascii="Times New Roman" w:hAnsi="Times New Roman" w:cs="Times New Roman"/>
          <w:sz w:val="24"/>
          <w:szCs w:val="24"/>
        </w:rPr>
        <w:t xml:space="preserve"> card and get your tests for free.  We strongly encourage you to get only the tests you need</w:t>
      </w:r>
      <w:r w:rsidR="007F638C" w:rsidRPr="005F069E">
        <w:rPr>
          <w:rFonts w:ascii="Times New Roman" w:hAnsi="Times New Roman" w:cs="Times New Roman"/>
          <w:sz w:val="24"/>
          <w:szCs w:val="24"/>
        </w:rPr>
        <w:t xml:space="preserve">, especially </w:t>
      </w:r>
      <w:r w:rsidR="00034DDB" w:rsidRPr="005F069E">
        <w:rPr>
          <w:rFonts w:ascii="Times New Roman" w:hAnsi="Times New Roman" w:cs="Times New Roman"/>
          <w:sz w:val="24"/>
          <w:szCs w:val="24"/>
        </w:rPr>
        <w:t>while supplies are low</w:t>
      </w:r>
      <w:r w:rsidRPr="005F069E">
        <w:rPr>
          <w:rFonts w:ascii="Times New Roman" w:hAnsi="Times New Roman" w:cs="Times New Roman"/>
          <w:sz w:val="24"/>
          <w:szCs w:val="24"/>
        </w:rPr>
        <w:t xml:space="preserve">. </w:t>
      </w:r>
      <w:r w:rsidR="00486A23" w:rsidRPr="005F069E">
        <w:rPr>
          <w:rFonts w:ascii="Times New Roman" w:hAnsi="Times New Roman" w:cs="Times New Roman"/>
          <w:sz w:val="24"/>
          <w:szCs w:val="24"/>
        </w:rPr>
        <w:t xml:space="preserve"> </w:t>
      </w:r>
      <w:r w:rsidR="007F638C" w:rsidRPr="005F069E">
        <w:rPr>
          <w:rFonts w:ascii="Times New Roman" w:hAnsi="Times New Roman" w:cs="Times New Roman"/>
          <w:sz w:val="24"/>
          <w:szCs w:val="24"/>
        </w:rPr>
        <w:t xml:space="preserve"> Many of the participating pharmacies also have the ability to ship or deliver the tests directly to you.  You will need to contact your pharmacy to see if that is an option at your particular store.</w:t>
      </w:r>
    </w:p>
    <w:p w14:paraId="62BCDA04" w14:textId="0C97D373" w:rsidR="007F638C" w:rsidRDefault="007F638C" w:rsidP="00D31A0E">
      <w:pPr>
        <w:jc w:val="both"/>
        <w:rPr>
          <w:rFonts w:ascii="Times New Roman" w:hAnsi="Times New Roman" w:cs="Times New Roman"/>
          <w:b/>
          <w:bCs/>
          <w:sz w:val="24"/>
          <w:szCs w:val="24"/>
        </w:rPr>
      </w:pPr>
      <w:r>
        <w:rPr>
          <w:rFonts w:ascii="Times New Roman" w:hAnsi="Times New Roman" w:cs="Times New Roman"/>
          <w:b/>
          <w:bCs/>
          <w:sz w:val="24"/>
          <w:szCs w:val="24"/>
        </w:rPr>
        <w:t>What happens if I go to a non-</w:t>
      </w:r>
      <w:r w:rsidR="00B12E90">
        <w:rPr>
          <w:rFonts w:ascii="Times New Roman" w:hAnsi="Times New Roman" w:cs="Times New Roman"/>
          <w:b/>
          <w:bCs/>
          <w:sz w:val="24"/>
          <w:szCs w:val="24"/>
        </w:rPr>
        <w:t>network</w:t>
      </w:r>
      <w:r>
        <w:rPr>
          <w:rFonts w:ascii="Times New Roman" w:hAnsi="Times New Roman" w:cs="Times New Roman"/>
          <w:b/>
          <w:bCs/>
          <w:sz w:val="24"/>
          <w:szCs w:val="24"/>
        </w:rPr>
        <w:t xml:space="preserve"> </w:t>
      </w:r>
      <w:r w:rsidR="00DA30FC">
        <w:rPr>
          <w:rFonts w:ascii="Times New Roman" w:hAnsi="Times New Roman" w:cs="Times New Roman"/>
          <w:b/>
          <w:bCs/>
          <w:sz w:val="24"/>
          <w:szCs w:val="24"/>
        </w:rPr>
        <w:t xml:space="preserve">pharmacy or </w:t>
      </w:r>
      <w:r>
        <w:rPr>
          <w:rFonts w:ascii="Times New Roman" w:hAnsi="Times New Roman" w:cs="Times New Roman"/>
          <w:b/>
          <w:bCs/>
          <w:sz w:val="24"/>
          <w:szCs w:val="24"/>
        </w:rPr>
        <w:t>retailer?</w:t>
      </w:r>
    </w:p>
    <w:p w14:paraId="7D10D6B9" w14:textId="3BFD196F" w:rsidR="00C75021" w:rsidRDefault="00DD7105" w:rsidP="00D31A0E">
      <w:pPr>
        <w:jc w:val="both"/>
        <w:rPr>
          <w:rFonts w:ascii="Times New Roman" w:hAnsi="Times New Roman" w:cs="Times New Roman"/>
          <w:sz w:val="24"/>
          <w:szCs w:val="24"/>
        </w:rPr>
      </w:pPr>
      <w:r>
        <w:rPr>
          <w:rFonts w:ascii="Times New Roman" w:hAnsi="Times New Roman" w:cs="Times New Roman"/>
          <w:sz w:val="24"/>
          <w:szCs w:val="24"/>
        </w:rPr>
        <w:t xml:space="preserve">You can still obtain a test from </w:t>
      </w:r>
      <w:r w:rsidR="006E2C14">
        <w:rPr>
          <w:rFonts w:ascii="Times New Roman" w:hAnsi="Times New Roman" w:cs="Times New Roman"/>
          <w:sz w:val="24"/>
          <w:szCs w:val="24"/>
        </w:rPr>
        <w:t>a non-network pharmacy or retailer</w:t>
      </w:r>
      <w:r>
        <w:rPr>
          <w:rFonts w:ascii="Times New Roman" w:hAnsi="Times New Roman" w:cs="Times New Roman"/>
          <w:sz w:val="24"/>
          <w:szCs w:val="24"/>
        </w:rPr>
        <w:t xml:space="preserve"> </w:t>
      </w:r>
      <w:r w:rsidR="006E2C14">
        <w:rPr>
          <w:rFonts w:ascii="Times New Roman" w:hAnsi="Times New Roman" w:cs="Times New Roman"/>
          <w:sz w:val="24"/>
          <w:szCs w:val="24"/>
        </w:rPr>
        <w:t>(</w:t>
      </w:r>
      <w:r w:rsidR="006E2C14" w:rsidRPr="00606F59">
        <w:rPr>
          <w:rFonts w:ascii="Times New Roman" w:hAnsi="Times New Roman" w:cs="Times New Roman"/>
          <w:i/>
          <w:iCs/>
          <w:sz w:val="24"/>
          <w:szCs w:val="24"/>
        </w:rPr>
        <w:t>i.e.</w:t>
      </w:r>
      <w:r w:rsidR="00606F59">
        <w:rPr>
          <w:rFonts w:ascii="Times New Roman" w:hAnsi="Times New Roman" w:cs="Times New Roman"/>
          <w:sz w:val="24"/>
          <w:szCs w:val="24"/>
        </w:rPr>
        <w:t>,</w:t>
      </w:r>
      <w:r w:rsidR="006E2C14">
        <w:rPr>
          <w:rFonts w:ascii="Times New Roman" w:hAnsi="Times New Roman" w:cs="Times New Roman"/>
          <w:sz w:val="24"/>
          <w:szCs w:val="24"/>
        </w:rPr>
        <w:t xml:space="preserve"> a pharmacy</w:t>
      </w:r>
      <w:r w:rsidR="00F84D05">
        <w:rPr>
          <w:rFonts w:ascii="Times New Roman" w:hAnsi="Times New Roman" w:cs="Times New Roman"/>
          <w:sz w:val="24"/>
          <w:szCs w:val="24"/>
        </w:rPr>
        <w:t xml:space="preserve"> or retailer</w:t>
      </w:r>
      <w:r w:rsidR="006E2C14">
        <w:rPr>
          <w:rFonts w:ascii="Times New Roman" w:hAnsi="Times New Roman" w:cs="Times New Roman"/>
          <w:sz w:val="24"/>
          <w:szCs w:val="24"/>
        </w:rPr>
        <w:t xml:space="preserve"> </w:t>
      </w:r>
      <w:r>
        <w:rPr>
          <w:rFonts w:ascii="Times New Roman" w:hAnsi="Times New Roman" w:cs="Times New Roman"/>
          <w:sz w:val="24"/>
          <w:szCs w:val="24"/>
        </w:rPr>
        <w:t xml:space="preserve">outside of the CVS </w:t>
      </w:r>
      <w:r w:rsidR="00DA30FC">
        <w:rPr>
          <w:rFonts w:ascii="Times New Roman" w:hAnsi="Times New Roman" w:cs="Times New Roman"/>
          <w:sz w:val="24"/>
          <w:szCs w:val="24"/>
        </w:rPr>
        <w:t>Health National N</w:t>
      </w:r>
      <w:r>
        <w:rPr>
          <w:rFonts w:ascii="Times New Roman" w:hAnsi="Times New Roman" w:cs="Times New Roman"/>
          <w:sz w:val="24"/>
          <w:szCs w:val="24"/>
        </w:rPr>
        <w:t>etwork</w:t>
      </w:r>
      <w:r w:rsidR="006E2C14">
        <w:rPr>
          <w:rFonts w:ascii="Times New Roman" w:hAnsi="Times New Roman" w:cs="Times New Roman"/>
          <w:sz w:val="24"/>
          <w:szCs w:val="24"/>
        </w:rPr>
        <w:t>)</w:t>
      </w:r>
      <w:r>
        <w:rPr>
          <w:rFonts w:ascii="Times New Roman" w:hAnsi="Times New Roman" w:cs="Times New Roman"/>
          <w:sz w:val="24"/>
          <w:szCs w:val="24"/>
        </w:rPr>
        <w:t xml:space="preserve">, but you will have to pay </w:t>
      </w:r>
      <w:r w:rsidR="006E2C14">
        <w:rPr>
          <w:rFonts w:ascii="Times New Roman" w:hAnsi="Times New Roman" w:cs="Times New Roman"/>
          <w:sz w:val="24"/>
          <w:szCs w:val="24"/>
        </w:rPr>
        <w:t xml:space="preserve">the full cost </w:t>
      </w:r>
      <w:r>
        <w:rPr>
          <w:rFonts w:ascii="Times New Roman" w:hAnsi="Times New Roman" w:cs="Times New Roman"/>
          <w:sz w:val="24"/>
          <w:szCs w:val="24"/>
        </w:rPr>
        <w:t xml:space="preserve">for that test up front and then submit a claim to CVS </w:t>
      </w:r>
      <w:r w:rsidR="00DA30FC">
        <w:rPr>
          <w:rFonts w:ascii="Times New Roman" w:hAnsi="Times New Roman" w:cs="Times New Roman"/>
          <w:sz w:val="24"/>
          <w:szCs w:val="24"/>
        </w:rPr>
        <w:t xml:space="preserve">Health </w:t>
      </w:r>
      <w:r>
        <w:rPr>
          <w:rFonts w:ascii="Times New Roman" w:hAnsi="Times New Roman" w:cs="Times New Roman"/>
          <w:sz w:val="24"/>
          <w:szCs w:val="24"/>
        </w:rPr>
        <w:t xml:space="preserve">for reimbursement.  </w:t>
      </w:r>
      <w:r w:rsidR="00914812">
        <w:rPr>
          <w:rFonts w:ascii="Times New Roman" w:hAnsi="Times New Roman" w:cs="Times New Roman"/>
          <w:sz w:val="24"/>
          <w:szCs w:val="24"/>
        </w:rPr>
        <w:t xml:space="preserve">You should obtain and save itemized receipts that include the name of the test purchased, the store name, the number of tests in the package, the date of the purchase and the purchase price. </w:t>
      </w:r>
      <w:r w:rsidR="006E2C14">
        <w:rPr>
          <w:rFonts w:ascii="Times New Roman" w:hAnsi="Times New Roman" w:cs="Times New Roman"/>
          <w:sz w:val="24"/>
          <w:szCs w:val="24"/>
        </w:rPr>
        <w:t>Depending on what that non-network pharmacy or retailer charges</w:t>
      </w:r>
      <w:r w:rsidR="00F84D05">
        <w:rPr>
          <w:rFonts w:ascii="Times New Roman" w:hAnsi="Times New Roman" w:cs="Times New Roman"/>
          <w:sz w:val="24"/>
          <w:szCs w:val="24"/>
        </w:rPr>
        <w:t xml:space="preserve"> for the test,</w:t>
      </w:r>
      <w:r w:rsidR="006E2C14">
        <w:rPr>
          <w:rFonts w:ascii="Times New Roman" w:hAnsi="Times New Roman" w:cs="Times New Roman"/>
          <w:sz w:val="24"/>
          <w:szCs w:val="24"/>
        </w:rPr>
        <w:t xml:space="preserve"> you may no</w:t>
      </w:r>
      <w:r w:rsidR="00F84D05">
        <w:rPr>
          <w:rFonts w:ascii="Times New Roman" w:hAnsi="Times New Roman" w:cs="Times New Roman"/>
          <w:sz w:val="24"/>
          <w:szCs w:val="24"/>
        </w:rPr>
        <w:t>t</w:t>
      </w:r>
      <w:r w:rsidR="006E2C14">
        <w:rPr>
          <w:rFonts w:ascii="Times New Roman" w:hAnsi="Times New Roman" w:cs="Times New Roman"/>
          <w:sz w:val="24"/>
          <w:szCs w:val="24"/>
        </w:rPr>
        <w:t xml:space="preserve"> be reimbursed in full.  </w:t>
      </w:r>
      <w:r>
        <w:rPr>
          <w:rFonts w:ascii="Times New Roman" w:hAnsi="Times New Roman" w:cs="Times New Roman"/>
          <w:sz w:val="24"/>
          <w:szCs w:val="24"/>
        </w:rPr>
        <w:t>You</w:t>
      </w:r>
      <w:r w:rsidR="00F84D05">
        <w:rPr>
          <w:rFonts w:ascii="Times New Roman" w:hAnsi="Times New Roman" w:cs="Times New Roman"/>
          <w:sz w:val="24"/>
          <w:szCs w:val="24"/>
        </w:rPr>
        <w:t xml:space="preserve">r reimbursement </w:t>
      </w:r>
      <w:r>
        <w:rPr>
          <w:rFonts w:ascii="Times New Roman" w:hAnsi="Times New Roman" w:cs="Times New Roman"/>
          <w:sz w:val="24"/>
          <w:szCs w:val="24"/>
        </w:rPr>
        <w:t>will be the lesser of $12</w:t>
      </w:r>
      <w:r w:rsidR="00B4723C">
        <w:rPr>
          <w:rFonts w:ascii="Times New Roman" w:hAnsi="Times New Roman" w:cs="Times New Roman"/>
          <w:sz w:val="24"/>
          <w:szCs w:val="24"/>
        </w:rPr>
        <w:t xml:space="preserve"> or the actual price of your test.  For example, if you buy a COVID-19 test at an out-of-network </w:t>
      </w:r>
      <w:r w:rsidR="00F84D05">
        <w:rPr>
          <w:rFonts w:ascii="Times New Roman" w:hAnsi="Times New Roman" w:cs="Times New Roman"/>
          <w:sz w:val="24"/>
          <w:szCs w:val="24"/>
        </w:rPr>
        <w:t xml:space="preserve">pharmacy or retailer </w:t>
      </w:r>
      <w:r w:rsidR="00B4723C">
        <w:rPr>
          <w:rFonts w:ascii="Times New Roman" w:hAnsi="Times New Roman" w:cs="Times New Roman"/>
          <w:sz w:val="24"/>
          <w:szCs w:val="24"/>
        </w:rPr>
        <w:t>and you pay $30 for a box of two tests, you will be reimbursed $24.</w:t>
      </w:r>
      <w:r w:rsidR="00BA218B">
        <w:rPr>
          <w:rFonts w:ascii="Times New Roman" w:hAnsi="Times New Roman" w:cs="Times New Roman"/>
          <w:sz w:val="24"/>
          <w:szCs w:val="24"/>
        </w:rPr>
        <w:t xml:space="preserve">  Most tests </w:t>
      </w:r>
      <w:r w:rsidR="00DA30FC">
        <w:rPr>
          <w:rFonts w:ascii="Times New Roman" w:hAnsi="Times New Roman" w:cs="Times New Roman"/>
          <w:sz w:val="24"/>
          <w:szCs w:val="24"/>
        </w:rPr>
        <w:t xml:space="preserve">currently </w:t>
      </w:r>
      <w:r w:rsidR="00BA218B">
        <w:rPr>
          <w:rFonts w:ascii="Times New Roman" w:hAnsi="Times New Roman" w:cs="Times New Roman"/>
          <w:sz w:val="24"/>
          <w:szCs w:val="24"/>
        </w:rPr>
        <w:t>cost about $20 to $24 for a box of two tests.</w:t>
      </w:r>
      <w:r w:rsidR="00034DDB">
        <w:rPr>
          <w:rFonts w:ascii="Times New Roman" w:hAnsi="Times New Roman" w:cs="Times New Roman"/>
          <w:sz w:val="24"/>
          <w:szCs w:val="24"/>
        </w:rPr>
        <w:t xml:space="preserve">  </w:t>
      </w:r>
    </w:p>
    <w:p w14:paraId="49ACAE7B" w14:textId="15A7934A" w:rsidR="00034DDB" w:rsidRPr="00BA39D2" w:rsidRDefault="00F84D05" w:rsidP="00D31A0E">
      <w:pPr>
        <w:jc w:val="both"/>
        <w:rPr>
          <w:rFonts w:ascii="Times New Roman" w:eastAsia="Times New Roman" w:hAnsi="Times New Roman" w:cs="Times New Roman"/>
          <w:sz w:val="24"/>
          <w:szCs w:val="24"/>
        </w:rPr>
      </w:pPr>
      <w:r>
        <w:rPr>
          <w:rFonts w:ascii="Times New Roman" w:hAnsi="Times New Roman" w:cs="Times New Roman"/>
          <w:sz w:val="24"/>
          <w:szCs w:val="24"/>
        </w:rPr>
        <w:t>You can submit your claim for reimbursement to CVS Health by</w:t>
      </w:r>
      <w:r w:rsidR="00027594">
        <w:rPr>
          <w:rFonts w:ascii="Times New Roman" w:hAnsi="Times New Roman" w:cs="Times New Roman"/>
          <w:sz w:val="24"/>
          <w:szCs w:val="24"/>
        </w:rPr>
        <w:t xml:space="preserve"> completing the online claim form and</w:t>
      </w:r>
      <w:r>
        <w:rPr>
          <w:rFonts w:ascii="Times New Roman" w:hAnsi="Times New Roman" w:cs="Times New Roman"/>
          <w:sz w:val="24"/>
          <w:szCs w:val="24"/>
        </w:rPr>
        <w:t xml:space="preserve"> uploading the required information at </w:t>
      </w:r>
      <w:hyperlink r:id="rId8" w:history="1">
        <w:r w:rsidRPr="00602945">
          <w:rPr>
            <w:rStyle w:val="Hyperlink"/>
            <w:rFonts w:ascii="Times New Roman" w:hAnsi="Times New Roman" w:cs="Times New Roman"/>
            <w:sz w:val="24"/>
            <w:szCs w:val="24"/>
          </w:rPr>
          <w:t>www.caremark.com/covid19-otc.html</w:t>
        </w:r>
      </w:hyperlink>
      <w:r>
        <w:rPr>
          <w:rFonts w:ascii="Times New Roman" w:hAnsi="Times New Roman" w:cs="Times New Roman"/>
          <w:sz w:val="24"/>
          <w:szCs w:val="24"/>
        </w:rPr>
        <w:t>.</w:t>
      </w:r>
      <w:r w:rsidR="00DA30FC">
        <w:rPr>
          <w:rFonts w:ascii="Times New Roman" w:hAnsi="Times New Roman" w:cs="Times New Roman"/>
          <w:sz w:val="24"/>
          <w:szCs w:val="24"/>
        </w:rPr>
        <w:t xml:space="preserve"> </w:t>
      </w:r>
      <w:r w:rsidR="00E875E7">
        <w:rPr>
          <w:rFonts w:ascii="Times New Roman" w:hAnsi="Times New Roman" w:cs="Times New Roman"/>
          <w:sz w:val="24"/>
          <w:szCs w:val="24"/>
        </w:rPr>
        <w:t>You may also submit a paper claim</w:t>
      </w:r>
      <w:r w:rsidR="00914812">
        <w:rPr>
          <w:rFonts w:ascii="Times New Roman" w:hAnsi="Times New Roman" w:cs="Times New Roman"/>
          <w:sz w:val="24"/>
          <w:szCs w:val="24"/>
        </w:rPr>
        <w:t xml:space="preserve"> through the mail. </w:t>
      </w:r>
      <w:r w:rsidR="00536549">
        <w:rPr>
          <w:rFonts w:ascii="Times New Roman" w:hAnsi="Times New Roman" w:cs="Times New Roman"/>
          <w:sz w:val="24"/>
          <w:szCs w:val="24"/>
        </w:rPr>
        <w:t xml:space="preserve"> You can print a paper claim form from the Plan’s website at: </w:t>
      </w:r>
      <w:hyperlink r:id="rId9" w:history="1">
        <w:r w:rsidR="00F36ADD" w:rsidRPr="00F82EB5">
          <w:rPr>
            <w:rStyle w:val="Hyperlink"/>
            <w:rFonts w:ascii="Times New Roman" w:hAnsi="Times New Roman" w:cs="Times New Roman"/>
            <w:sz w:val="24"/>
            <w:szCs w:val="24"/>
          </w:rPr>
          <w:t>https://www.ourbenefitoffice.com/ManU/Benefits/</w:t>
        </w:r>
      </w:hyperlink>
      <w:r w:rsidR="00536549">
        <w:rPr>
          <w:rFonts w:ascii="Times New Roman" w:hAnsi="Times New Roman" w:cs="Times New Roman"/>
          <w:sz w:val="24"/>
          <w:szCs w:val="24"/>
        </w:rPr>
        <w:t xml:space="preserve"> or you can call the Fund Office and ask them to send you one.</w:t>
      </w:r>
    </w:p>
    <w:p w14:paraId="0AB53CD4" w14:textId="75A761E6" w:rsidR="00B26DFA" w:rsidRDefault="00B4723C" w:rsidP="00D31A0E">
      <w:pPr>
        <w:jc w:val="both"/>
        <w:rPr>
          <w:rFonts w:ascii="Times New Roman" w:hAnsi="Times New Roman" w:cs="Times New Roman"/>
          <w:b/>
          <w:bCs/>
          <w:sz w:val="24"/>
          <w:szCs w:val="24"/>
        </w:rPr>
      </w:pPr>
      <w:r>
        <w:rPr>
          <w:rFonts w:ascii="Times New Roman" w:hAnsi="Times New Roman" w:cs="Times New Roman"/>
          <w:b/>
          <w:bCs/>
          <w:sz w:val="24"/>
          <w:szCs w:val="24"/>
        </w:rPr>
        <w:t>How does this affect the Fund change that was announced in December 2021 regarding coverage of COVID-19 tests?</w:t>
      </w:r>
    </w:p>
    <w:p w14:paraId="65F16D15" w14:textId="3F742FA6" w:rsidR="00EA0083" w:rsidRDefault="00B4723C" w:rsidP="00D31A0E">
      <w:pPr>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Last year, the Trustees announced that the Fund would cover 100% of the costs </w:t>
      </w:r>
      <w:r w:rsidR="001031C7" w:rsidRPr="001031C7">
        <w:rPr>
          <w:rFonts w:ascii="Times New Roman" w:eastAsia="Times New Roman" w:hAnsi="Times New Roman" w:cs="Times New Roman"/>
          <w:color w:val="000000"/>
          <w:sz w:val="24"/>
          <w:szCs w:val="24"/>
        </w:rPr>
        <w:t xml:space="preserve">of COVID-19 tests, including </w:t>
      </w:r>
      <w:r>
        <w:rPr>
          <w:rFonts w:ascii="Times New Roman" w:eastAsia="Times New Roman" w:hAnsi="Times New Roman" w:cs="Times New Roman"/>
          <w:color w:val="000000"/>
          <w:sz w:val="24"/>
          <w:szCs w:val="24"/>
        </w:rPr>
        <w:t>OTC</w:t>
      </w:r>
      <w:r w:rsidR="001031C7" w:rsidRPr="001031C7">
        <w:rPr>
          <w:rFonts w:ascii="Times New Roman" w:eastAsia="Times New Roman" w:hAnsi="Times New Roman" w:cs="Times New Roman"/>
          <w:color w:val="000000"/>
          <w:sz w:val="24"/>
          <w:szCs w:val="24"/>
        </w:rPr>
        <w:t xml:space="preserve"> tests approved by the </w:t>
      </w:r>
      <w:r w:rsidR="00F325E7">
        <w:rPr>
          <w:rFonts w:ascii="Times New Roman" w:eastAsia="Times New Roman" w:hAnsi="Times New Roman" w:cs="Times New Roman"/>
          <w:color w:val="000000"/>
          <w:sz w:val="24"/>
          <w:szCs w:val="24"/>
        </w:rPr>
        <w:t>FDA</w:t>
      </w:r>
      <w:r w:rsidR="001031C7" w:rsidRPr="001031C7">
        <w:rPr>
          <w:rFonts w:ascii="Times New Roman" w:eastAsia="Times New Roman" w:hAnsi="Times New Roman" w:cs="Times New Roman"/>
          <w:color w:val="000000"/>
          <w:sz w:val="24"/>
          <w:szCs w:val="24"/>
        </w:rPr>
        <w:t xml:space="preserve">, </w:t>
      </w:r>
      <w:r w:rsidR="00F325E7">
        <w:rPr>
          <w:rFonts w:ascii="Times New Roman" w:eastAsia="Times New Roman" w:hAnsi="Times New Roman" w:cs="Times New Roman"/>
          <w:color w:val="000000"/>
          <w:sz w:val="24"/>
          <w:szCs w:val="24"/>
        </w:rPr>
        <w:t xml:space="preserve">so long as those tests were </w:t>
      </w:r>
      <w:r w:rsidR="001031C7" w:rsidRPr="001031C7">
        <w:rPr>
          <w:rFonts w:ascii="Times New Roman" w:eastAsia="Times New Roman" w:hAnsi="Times New Roman" w:cs="Times New Roman"/>
          <w:color w:val="000000"/>
          <w:sz w:val="24"/>
          <w:szCs w:val="24"/>
        </w:rPr>
        <w:t xml:space="preserve">prescribed by a health care provider, including a licensed pharmacist, for diagnostic or treatment purposes. </w:t>
      </w:r>
      <w:r w:rsidR="00EA0083">
        <w:rPr>
          <w:rFonts w:ascii="Times New Roman" w:eastAsia="Times New Roman" w:hAnsi="Times New Roman" w:cs="Times New Roman"/>
          <w:color w:val="000000"/>
          <w:sz w:val="24"/>
          <w:szCs w:val="24"/>
        </w:rPr>
        <w:t>This rule is still in effect.  If you receive a prescription for a COVID-19 test, then the Fund will cover the full cost of that test</w:t>
      </w:r>
      <w:r w:rsidR="001C1E16">
        <w:rPr>
          <w:rFonts w:ascii="Times New Roman" w:eastAsia="Times New Roman" w:hAnsi="Times New Roman" w:cs="Times New Roman"/>
          <w:color w:val="000000"/>
          <w:sz w:val="24"/>
          <w:szCs w:val="24"/>
        </w:rPr>
        <w:t xml:space="preserve"> under the medical plan</w:t>
      </w:r>
      <w:r w:rsidR="00EA0083">
        <w:rPr>
          <w:rFonts w:ascii="Times New Roman" w:eastAsia="Times New Roman" w:hAnsi="Times New Roman" w:cs="Times New Roman"/>
          <w:color w:val="000000"/>
          <w:sz w:val="24"/>
          <w:szCs w:val="24"/>
        </w:rPr>
        <w:t xml:space="preserve">.  The new change </w:t>
      </w:r>
      <w:r w:rsidR="00F84D05">
        <w:rPr>
          <w:rFonts w:ascii="Times New Roman" w:eastAsia="Times New Roman" w:hAnsi="Times New Roman" w:cs="Times New Roman"/>
          <w:color w:val="000000"/>
          <w:sz w:val="24"/>
          <w:szCs w:val="24"/>
        </w:rPr>
        <w:t xml:space="preserve">announced in this document and </w:t>
      </w:r>
      <w:r w:rsidR="00EA0083">
        <w:rPr>
          <w:rFonts w:ascii="Times New Roman" w:eastAsia="Times New Roman" w:hAnsi="Times New Roman" w:cs="Times New Roman"/>
          <w:color w:val="000000"/>
          <w:sz w:val="24"/>
          <w:szCs w:val="24"/>
        </w:rPr>
        <w:t xml:space="preserve">effective January 15, 2022 </w:t>
      </w:r>
      <w:r w:rsidR="00F325E7">
        <w:rPr>
          <w:rFonts w:ascii="Times New Roman" w:eastAsia="Times New Roman" w:hAnsi="Times New Roman" w:cs="Times New Roman"/>
          <w:color w:val="000000"/>
          <w:sz w:val="24"/>
          <w:szCs w:val="24"/>
        </w:rPr>
        <w:t>applies to</w:t>
      </w:r>
      <w:r w:rsidR="00EA0083">
        <w:rPr>
          <w:rFonts w:ascii="Times New Roman" w:eastAsia="Times New Roman" w:hAnsi="Times New Roman" w:cs="Times New Roman"/>
          <w:color w:val="000000"/>
          <w:sz w:val="24"/>
          <w:szCs w:val="24"/>
        </w:rPr>
        <w:t xml:space="preserve"> tests you </w:t>
      </w:r>
      <w:r w:rsidR="00F84D05">
        <w:rPr>
          <w:rFonts w:ascii="Times New Roman" w:eastAsia="Times New Roman" w:hAnsi="Times New Roman" w:cs="Times New Roman"/>
          <w:color w:val="000000"/>
          <w:sz w:val="24"/>
          <w:szCs w:val="24"/>
        </w:rPr>
        <w:t xml:space="preserve">obtain </w:t>
      </w:r>
      <w:r w:rsidR="00EA0083">
        <w:rPr>
          <w:rFonts w:ascii="Times New Roman" w:eastAsia="Times New Roman" w:hAnsi="Times New Roman" w:cs="Times New Roman"/>
          <w:color w:val="000000"/>
          <w:sz w:val="24"/>
          <w:szCs w:val="24"/>
        </w:rPr>
        <w:t>without a prescription.</w:t>
      </w:r>
      <w:r w:rsidR="001C1E16">
        <w:rPr>
          <w:rFonts w:ascii="Times New Roman" w:eastAsia="Times New Roman" w:hAnsi="Times New Roman" w:cs="Times New Roman"/>
          <w:color w:val="000000"/>
          <w:sz w:val="24"/>
          <w:szCs w:val="24"/>
        </w:rPr>
        <w:t xml:space="preserve"> This coverage is provided under the pharmacy plan.</w:t>
      </w:r>
    </w:p>
    <w:bookmarkEnd w:id="2"/>
    <w:p w14:paraId="3927D596" w14:textId="0BAC1A7F" w:rsidR="00F325E7" w:rsidRDefault="00F325E7" w:rsidP="00D31A0E">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Can I get reimbursed for OTC tests I purchased before January 15, 2022?</w:t>
      </w:r>
    </w:p>
    <w:p w14:paraId="65A6F550" w14:textId="50C6C14C" w:rsidR="00F325E7" w:rsidRDefault="00F325E7" w:rsidP="00D31A0E">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Only if that test was prescribed by a health care provider for diagnostic or treatment purposes.</w:t>
      </w:r>
    </w:p>
    <w:p w14:paraId="0B5785E3" w14:textId="77777777" w:rsidR="00FB0601" w:rsidRDefault="00FB0601" w:rsidP="00D31A0E">
      <w:pPr>
        <w:jc w:val="both"/>
        <w:rPr>
          <w:rFonts w:ascii="Times New Roman" w:eastAsia="Times New Roman" w:hAnsi="Times New Roman" w:cs="Times New Roman"/>
          <w:b/>
          <w:bCs/>
          <w:color w:val="000000"/>
          <w:sz w:val="24"/>
          <w:szCs w:val="24"/>
        </w:rPr>
      </w:pPr>
    </w:p>
    <w:p w14:paraId="45D5DC3B" w14:textId="117D3499" w:rsidR="00EA0083" w:rsidRDefault="00EA0083" w:rsidP="00D31A0E">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Can I get </w:t>
      </w:r>
      <w:r w:rsidR="004C106E">
        <w:rPr>
          <w:rFonts w:ascii="Times New Roman" w:eastAsia="Times New Roman" w:hAnsi="Times New Roman" w:cs="Times New Roman"/>
          <w:b/>
          <w:bCs/>
          <w:color w:val="000000"/>
          <w:sz w:val="24"/>
          <w:szCs w:val="24"/>
        </w:rPr>
        <w:t xml:space="preserve">a </w:t>
      </w:r>
      <w:r>
        <w:rPr>
          <w:rFonts w:ascii="Times New Roman" w:eastAsia="Times New Roman" w:hAnsi="Times New Roman" w:cs="Times New Roman"/>
          <w:b/>
          <w:bCs/>
          <w:color w:val="000000"/>
          <w:sz w:val="24"/>
          <w:szCs w:val="24"/>
        </w:rPr>
        <w:t xml:space="preserve">free </w:t>
      </w:r>
      <w:r w:rsidR="004C106E">
        <w:rPr>
          <w:rFonts w:ascii="Times New Roman" w:eastAsia="Times New Roman" w:hAnsi="Times New Roman" w:cs="Times New Roman"/>
          <w:b/>
          <w:bCs/>
          <w:color w:val="000000"/>
          <w:sz w:val="24"/>
          <w:szCs w:val="24"/>
        </w:rPr>
        <w:t xml:space="preserve">at-home </w:t>
      </w:r>
      <w:r>
        <w:rPr>
          <w:rFonts w:ascii="Times New Roman" w:eastAsia="Times New Roman" w:hAnsi="Times New Roman" w:cs="Times New Roman"/>
          <w:b/>
          <w:bCs/>
          <w:color w:val="000000"/>
          <w:sz w:val="24"/>
          <w:szCs w:val="24"/>
        </w:rPr>
        <w:t>OTC test to show my employer?</w:t>
      </w:r>
    </w:p>
    <w:p w14:paraId="6EA0B473" w14:textId="5CD93C67" w:rsidR="001031C7" w:rsidRDefault="00EA0083" w:rsidP="00D31A0E">
      <w:pP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NO.  </w:t>
      </w:r>
      <w:r w:rsidR="001031C7" w:rsidRPr="001031C7">
        <w:rPr>
          <w:rFonts w:ascii="Times New Roman" w:eastAsia="Times New Roman" w:hAnsi="Times New Roman" w:cs="Times New Roman"/>
          <w:color w:val="000000"/>
          <w:sz w:val="24"/>
          <w:szCs w:val="24"/>
        </w:rPr>
        <w:t xml:space="preserve">The Fund </w:t>
      </w:r>
      <w:r w:rsidR="001031C7" w:rsidRPr="001031C7">
        <w:rPr>
          <w:rFonts w:ascii="Times New Roman" w:eastAsia="Times New Roman" w:hAnsi="Times New Roman" w:cs="Times New Roman"/>
          <w:b/>
          <w:bCs/>
          <w:color w:val="000000"/>
          <w:sz w:val="24"/>
          <w:szCs w:val="24"/>
          <w:u w:val="single"/>
        </w:rPr>
        <w:t>will not</w:t>
      </w:r>
      <w:r w:rsidR="001031C7" w:rsidRPr="001031C7">
        <w:rPr>
          <w:rFonts w:ascii="Times New Roman" w:eastAsia="Times New Roman" w:hAnsi="Times New Roman" w:cs="Times New Roman"/>
          <w:color w:val="000000"/>
          <w:sz w:val="24"/>
          <w:szCs w:val="24"/>
        </w:rPr>
        <w:t xml:space="preserve"> pay for </w:t>
      </w:r>
      <w:r>
        <w:rPr>
          <w:rFonts w:ascii="Times New Roman" w:eastAsia="Times New Roman" w:hAnsi="Times New Roman" w:cs="Times New Roman"/>
          <w:color w:val="000000"/>
          <w:sz w:val="24"/>
          <w:szCs w:val="24"/>
        </w:rPr>
        <w:t xml:space="preserve">any COVID-19 </w:t>
      </w:r>
      <w:r w:rsidR="001031C7" w:rsidRPr="001031C7">
        <w:rPr>
          <w:rFonts w:ascii="Times New Roman" w:eastAsia="Times New Roman" w:hAnsi="Times New Roman" w:cs="Times New Roman"/>
          <w:color w:val="000000"/>
          <w:sz w:val="24"/>
          <w:szCs w:val="24"/>
        </w:rPr>
        <w:t xml:space="preserve">tests conducted </w:t>
      </w:r>
      <w:r>
        <w:rPr>
          <w:rFonts w:ascii="Times New Roman" w:eastAsia="Times New Roman" w:hAnsi="Times New Roman" w:cs="Times New Roman"/>
          <w:color w:val="000000"/>
          <w:sz w:val="24"/>
          <w:szCs w:val="24"/>
        </w:rPr>
        <w:t xml:space="preserve">or purchased </w:t>
      </w:r>
      <w:r w:rsidR="001031C7" w:rsidRPr="001031C7">
        <w:rPr>
          <w:rFonts w:ascii="Times New Roman" w:eastAsia="Times New Roman" w:hAnsi="Times New Roman" w:cs="Times New Roman"/>
          <w:color w:val="000000"/>
          <w:sz w:val="24"/>
          <w:szCs w:val="24"/>
        </w:rPr>
        <w:t xml:space="preserve">for employment purposes.  </w:t>
      </w:r>
    </w:p>
    <w:p w14:paraId="14EF1DF4" w14:textId="40028269" w:rsidR="0076333A" w:rsidRDefault="0076333A" w:rsidP="00D31A0E">
      <w:pP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How long will I be able to get a free at-home OTC COVID-19 test?</w:t>
      </w:r>
    </w:p>
    <w:p w14:paraId="553B629B" w14:textId="4613FF98" w:rsidR="0076333A" w:rsidRPr="0076333A" w:rsidRDefault="0076333A" w:rsidP="00D31A0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Coverage for at-home OTC COVID-19 tests as described in this document will be available to you until the declared National Emergency ends or until we receive further guidance from the federal government.</w:t>
      </w:r>
    </w:p>
    <w:p w14:paraId="72530140" w14:textId="2A2967BB" w:rsidR="001031C7" w:rsidRDefault="001031C7" w:rsidP="00C75021">
      <w:pPr>
        <w:spacing w:after="0" w:line="276" w:lineRule="auto"/>
        <w:jc w:val="both"/>
        <w:rPr>
          <w:rFonts w:ascii="Times New Roman" w:eastAsia="Times New Roman" w:hAnsi="Times New Roman" w:cs="Times New Roman"/>
          <w:color w:val="000000" w:themeColor="text1"/>
          <w:sz w:val="24"/>
          <w:szCs w:val="24"/>
        </w:rPr>
      </w:pPr>
      <w:r w:rsidRPr="001031C7">
        <w:rPr>
          <w:rFonts w:ascii="Times New Roman" w:eastAsia="Times New Roman" w:hAnsi="Times New Roman" w:cs="Times New Roman"/>
          <w:color w:val="000000" w:themeColor="text1"/>
          <w:sz w:val="24"/>
          <w:szCs w:val="24"/>
        </w:rPr>
        <w:t>If you have any questions about this notice, your health benefits or eligibility, you can contact the Fund Office at</w:t>
      </w:r>
      <w:r w:rsidR="00610711">
        <w:rPr>
          <w:rFonts w:ascii="Times New Roman" w:eastAsia="Times New Roman" w:hAnsi="Times New Roman" w:cs="Times New Roman"/>
          <w:color w:val="000000" w:themeColor="text1"/>
          <w:sz w:val="24"/>
          <w:szCs w:val="24"/>
        </w:rPr>
        <w:t xml:space="preserve"> </w:t>
      </w:r>
      <w:r w:rsidR="00FB0601" w:rsidRPr="00FB0601">
        <w:rPr>
          <w:rFonts w:ascii="Times New Roman" w:eastAsia="Times New Roman" w:hAnsi="Times New Roman" w:cs="Times New Roman"/>
          <w:color w:val="000000" w:themeColor="text1"/>
          <w:sz w:val="24"/>
          <w:szCs w:val="24"/>
        </w:rPr>
        <w:t>(800) 638-8824</w:t>
      </w:r>
      <w:r w:rsidR="00FB0601">
        <w:rPr>
          <w:rFonts w:ascii="Times New Roman" w:eastAsia="Times New Roman" w:hAnsi="Times New Roman" w:cs="Times New Roman"/>
          <w:color w:val="000000" w:themeColor="text1"/>
          <w:sz w:val="24"/>
          <w:szCs w:val="24"/>
        </w:rPr>
        <w:t xml:space="preserve">, </w:t>
      </w:r>
      <w:r w:rsidR="00610711">
        <w:rPr>
          <w:rFonts w:ascii="Times New Roman" w:eastAsia="Times New Roman" w:hAnsi="Times New Roman" w:cs="Times New Roman"/>
          <w:sz w:val="24"/>
          <w:szCs w:val="24"/>
        </w:rPr>
        <w:t xml:space="preserve">Monday through Friday from </w:t>
      </w:r>
      <w:r w:rsidR="002D05C5">
        <w:rPr>
          <w:rFonts w:ascii="Times New Roman" w:eastAsia="Times New Roman" w:hAnsi="Times New Roman" w:cs="Times New Roman"/>
          <w:sz w:val="24"/>
          <w:szCs w:val="24"/>
        </w:rPr>
        <w:t>8:30</w:t>
      </w:r>
      <w:r w:rsidR="00610711">
        <w:rPr>
          <w:rFonts w:ascii="Times New Roman" w:eastAsia="Times New Roman" w:hAnsi="Times New Roman" w:cs="Times New Roman"/>
          <w:sz w:val="24"/>
          <w:szCs w:val="24"/>
        </w:rPr>
        <w:t xml:space="preserve"> a.m. until 5:00 p.m</w:t>
      </w:r>
      <w:r w:rsidRPr="001031C7">
        <w:rPr>
          <w:rFonts w:ascii="Times New Roman" w:eastAsia="Times New Roman" w:hAnsi="Times New Roman" w:cs="Times New Roman"/>
          <w:color w:val="000000" w:themeColor="text1"/>
          <w:sz w:val="24"/>
          <w:szCs w:val="24"/>
        </w:rPr>
        <w:t xml:space="preserve">. </w:t>
      </w:r>
      <w:r w:rsidR="00EA0083">
        <w:rPr>
          <w:rFonts w:ascii="Times New Roman" w:eastAsia="Times New Roman" w:hAnsi="Times New Roman" w:cs="Times New Roman"/>
          <w:color w:val="000000" w:themeColor="text1"/>
          <w:sz w:val="24"/>
          <w:szCs w:val="24"/>
        </w:rPr>
        <w:t xml:space="preserve">You can also contact CVS Health directly </w:t>
      </w:r>
      <w:r w:rsidR="00536549">
        <w:rPr>
          <w:rFonts w:ascii="Times New Roman" w:eastAsia="Times New Roman" w:hAnsi="Times New Roman" w:cs="Times New Roman"/>
          <w:color w:val="000000" w:themeColor="text1"/>
          <w:sz w:val="24"/>
          <w:szCs w:val="24"/>
        </w:rPr>
        <w:t>at the number on your Identification card.</w:t>
      </w:r>
      <w:r w:rsidR="00610711">
        <w:rPr>
          <w:rFonts w:ascii="Times New Roman" w:eastAsia="Times New Roman" w:hAnsi="Times New Roman" w:cs="Times New Roman"/>
          <w:color w:val="000000" w:themeColor="text1"/>
          <w:sz w:val="24"/>
          <w:szCs w:val="24"/>
        </w:rPr>
        <w:t xml:space="preserve"> </w:t>
      </w:r>
    </w:p>
    <w:p w14:paraId="647563BB" w14:textId="77777777" w:rsidR="00610711" w:rsidRPr="001031C7" w:rsidRDefault="00610711" w:rsidP="00C75021">
      <w:pPr>
        <w:spacing w:after="0" w:line="276" w:lineRule="auto"/>
        <w:jc w:val="both"/>
        <w:rPr>
          <w:rFonts w:ascii="Times New Roman" w:eastAsia="Times New Roman" w:hAnsi="Times New Roman" w:cs="Times New Roman"/>
          <w:color w:val="000000" w:themeColor="text1"/>
          <w:sz w:val="24"/>
          <w:szCs w:val="24"/>
        </w:rPr>
      </w:pPr>
    </w:p>
    <w:p w14:paraId="7563FBCB" w14:textId="77777777" w:rsidR="001031C7" w:rsidRPr="001031C7" w:rsidRDefault="001031C7" w:rsidP="00B34B59">
      <w:pPr>
        <w:spacing w:after="0" w:line="276" w:lineRule="auto"/>
        <w:jc w:val="both"/>
        <w:rPr>
          <w:rFonts w:ascii="Times New Roman" w:eastAsia="Times New Roman" w:hAnsi="Times New Roman" w:cs="Times New Roman"/>
          <w:sz w:val="24"/>
          <w:szCs w:val="24"/>
        </w:rPr>
      </w:pPr>
      <w:r w:rsidRPr="001031C7">
        <w:rPr>
          <w:rFonts w:ascii="Times New Roman" w:eastAsia="Times New Roman" w:hAnsi="Times New Roman" w:cs="Times New Roman"/>
          <w:sz w:val="24"/>
          <w:szCs w:val="24"/>
        </w:rPr>
        <w:t xml:space="preserve">The Trustees continue to reserve the right to amend, modify, or terminate the Fund and any or all benefits provided thereunder.  </w:t>
      </w:r>
    </w:p>
    <w:p w14:paraId="17BF8B37" w14:textId="77777777" w:rsidR="001031C7" w:rsidRPr="001031C7" w:rsidRDefault="001031C7" w:rsidP="00D31A0E">
      <w:pPr>
        <w:spacing w:after="0" w:line="276" w:lineRule="auto"/>
        <w:ind w:firstLine="720"/>
        <w:jc w:val="both"/>
        <w:rPr>
          <w:rFonts w:ascii="Times New Roman" w:eastAsia="Times New Roman" w:hAnsi="Times New Roman" w:cs="Times New Roman"/>
          <w:sz w:val="24"/>
          <w:szCs w:val="24"/>
        </w:rPr>
      </w:pPr>
    </w:p>
    <w:p w14:paraId="3B9DD129" w14:textId="77777777" w:rsidR="005F069E" w:rsidRPr="005F069E" w:rsidRDefault="005F069E" w:rsidP="005F069E">
      <w:pPr>
        <w:widowControl w:val="0"/>
        <w:autoSpaceDE w:val="0"/>
        <w:autoSpaceDN w:val="0"/>
        <w:adjustRightInd w:val="0"/>
        <w:spacing w:after="0" w:line="240" w:lineRule="auto"/>
        <w:rPr>
          <w:rFonts w:ascii="Arial" w:eastAsia="Times New Roman" w:hAnsi="Arial" w:cs="Arial"/>
          <w:sz w:val="23"/>
          <w:szCs w:val="23"/>
        </w:rPr>
      </w:pPr>
      <w:r w:rsidRPr="005F069E">
        <w:rPr>
          <w:rFonts w:ascii="Arial" w:eastAsia="Times New Roman" w:hAnsi="Arial" w:cs="Arial"/>
          <w:sz w:val="23"/>
          <w:szCs w:val="23"/>
        </w:rPr>
        <w:t>Sincerely,</w:t>
      </w:r>
    </w:p>
    <w:p w14:paraId="306DD661" w14:textId="77777777" w:rsidR="005F069E" w:rsidRPr="005F069E" w:rsidRDefault="005F069E" w:rsidP="005F069E">
      <w:pPr>
        <w:widowControl w:val="0"/>
        <w:autoSpaceDE w:val="0"/>
        <w:autoSpaceDN w:val="0"/>
        <w:adjustRightInd w:val="0"/>
        <w:spacing w:after="0" w:line="240" w:lineRule="auto"/>
        <w:rPr>
          <w:rFonts w:ascii="Arial" w:eastAsia="Times New Roman" w:hAnsi="Arial" w:cs="Arial"/>
          <w:sz w:val="23"/>
          <w:szCs w:val="23"/>
        </w:rPr>
      </w:pPr>
      <w:r w:rsidRPr="005F069E">
        <w:rPr>
          <w:rFonts w:ascii="Arial" w:eastAsia="Times New Roman" w:hAnsi="Arial" w:cs="Arial"/>
          <w:sz w:val="23"/>
          <w:szCs w:val="23"/>
        </w:rPr>
        <w:t>BOARD OF TRUSTEES</w:t>
      </w:r>
    </w:p>
    <w:p w14:paraId="379C385F" w14:textId="77777777" w:rsidR="00BA218B" w:rsidRDefault="00BA218B" w:rsidP="00D31A0E">
      <w:pPr>
        <w:autoSpaceDE w:val="0"/>
        <w:autoSpaceDN w:val="0"/>
        <w:adjustRightInd w:val="0"/>
        <w:spacing w:after="0" w:line="276" w:lineRule="auto"/>
        <w:jc w:val="both"/>
        <w:rPr>
          <w:rFonts w:ascii="Times New Roman" w:eastAsia="Times New Roman" w:hAnsi="Times New Roman" w:cs="Times New Roman"/>
          <w:color w:val="000000"/>
          <w:sz w:val="24"/>
          <w:szCs w:val="24"/>
        </w:rPr>
      </w:pPr>
    </w:p>
    <w:p w14:paraId="3D07C8F8" w14:textId="77777777" w:rsidR="00BA218B" w:rsidRDefault="00BA218B" w:rsidP="00D31A0E">
      <w:pPr>
        <w:autoSpaceDE w:val="0"/>
        <w:autoSpaceDN w:val="0"/>
        <w:adjustRightInd w:val="0"/>
        <w:spacing w:after="0" w:line="276" w:lineRule="auto"/>
        <w:jc w:val="both"/>
        <w:rPr>
          <w:rFonts w:ascii="Times New Roman" w:eastAsia="Times New Roman" w:hAnsi="Times New Roman" w:cs="Times New Roman"/>
          <w:color w:val="000000"/>
          <w:sz w:val="24"/>
          <w:szCs w:val="24"/>
        </w:rPr>
      </w:pPr>
    </w:p>
    <w:p w14:paraId="4EEED37F" w14:textId="3B348681" w:rsidR="00983AEB" w:rsidRDefault="00983AEB" w:rsidP="00D31A0E">
      <w:pPr>
        <w:autoSpaceDE w:val="0"/>
        <w:autoSpaceDN w:val="0"/>
        <w:adjustRightInd w:val="0"/>
        <w:spacing w:after="0" w:line="276" w:lineRule="auto"/>
        <w:jc w:val="both"/>
        <w:rPr>
          <w:rFonts w:ascii="Times New Roman" w:eastAsia="Times New Roman" w:hAnsi="Times New Roman" w:cs="Times New Roman"/>
          <w:color w:val="000000"/>
          <w:sz w:val="24"/>
          <w:szCs w:val="24"/>
        </w:rPr>
      </w:pPr>
    </w:p>
    <w:p w14:paraId="50F62A1A" w14:textId="77777777" w:rsidR="001031C7" w:rsidRDefault="001031C7" w:rsidP="00D31A0E">
      <w:pPr>
        <w:spacing w:line="276" w:lineRule="auto"/>
      </w:pPr>
    </w:p>
    <w:sectPr w:rsidR="001031C7" w:rsidSect="00793763">
      <w:footerReference w:type="default" r:id="rId10"/>
      <w:headerReference w:type="first" r:id="rId11"/>
      <w:footerReference w:type="first" r:id="rId12"/>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3E962" w14:textId="77777777" w:rsidR="00756BA6" w:rsidRDefault="00756BA6">
      <w:pPr>
        <w:spacing w:after="0" w:line="240" w:lineRule="auto"/>
      </w:pPr>
      <w:r>
        <w:separator/>
      </w:r>
    </w:p>
  </w:endnote>
  <w:endnote w:type="continuationSeparator" w:id="0">
    <w:p w14:paraId="0295C163" w14:textId="77777777" w:rsidR="00756BA6" w:rsidRDefault="00756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492487"/>
      <w:docPartObj>
        <w:docPartGallery w:val="Page Numbers (Bottom of Page)"/>
        <w:docPartUnique/>
      </w:docPartObj>
    </w:sdtPr>
    <w:sdtEndPr>
      <w:rPr>
        <w:noProof/>
      </w:rPr>
    </w:sdtEndPr>
    <w:sdtContent>
      <w:p w14:paraId="3670D0FD" w14:textId="743BB643" w:rsidR="00666254" w:rsidRDefault="00BA218B">
        <w:pPr>
          <w:pStyle w:val="Footer"/>
          <w:jc w:val="center"/>
        </w:pPr>
        <w:r>
          <w:fldChar w:fldCharType="begin"/>
        </w:r>
        <w:r>
          <w:instrText xml:space="preserve"> PAGE   \* MERGEFORMAT </w:instrText>
        </w:r>
        <w:r>
          <w:fldChar w:fldCharType="separate"/>
        </w:r>
        <w:r w:rsidR="001034A5">
          <w:rPr>
            <w:noProof/>
          </w:rPr>
          <w:t>3</w:t>
        </w:r>
        <w:r>
          <w:rPr>
            <w:noProof/>
          </w:rPr>
          <w:fldChar w:fldCharType="end"/>
        </w:r>
      </w:p>
    </w:sdtContent>
  </w:sdt>
  <w:p w14:paraId="210E3C73" w14:textId="77777777" w:rsidR="00666254" w:rsidRDefault="00F43C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6AA1" w14:textId="77777777" w:rsidR="005544BE" w:rsidRDefault="00F43C65">
    <w:pPr>
      <w:pStyle w:val="Footer"/>
      <w:jc w:val="center"/>
    </w:pPr>
  </w:p>
  <w:p w14:paraId="326D6F4A" w14:textId="77777777" w:rsidR="005544BE" w:rsidRDefault="00F43C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24E0F" w14:textId="77777777" w:rsidR="00756BA6" w:rsidRDefault="00756BA6">
      <w:pPr>
        <w:spacing w:after="0" w:line="240" w:lineRule="auto"/>
      </w:pPr>
      <w:r>
        <w:separator/>
      </w:r>
    </w:p>
  </w:footnote>
  <w:footnote w:type="continuationSeparator" w:id="0">
    <w:p w14:paraId="2B7F653E" w14:textId="77777777" w:rsidR="00756BA6" w:rsidRDefault="00756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D77F" w14:textId="77777777" w:rsidR="00793763" w:rsidRDefault="00793763" w:rsidP="00793763">
    <w:pPr>
      <w:pStyle w:val="BodyText"/>
      <w:ind w:left="6660" w:right="89"/>
      <w:jc w:val="center"/>
      <w:rPr>
        <w:color w:val="231F20"/>
        <w:w w:val="85"/>
      </w:rPr>
    </w:pPr>
    <w:r>
      <w:rPr>
        <w:noProof/>
      </w:rPr>
      <w:drawing>
        <wp:anchor distT="0" distB="0" distL="0" distR="0" simplePos="0" relativeHeight="251659264" behindDoc="1" locked="0" layoutInCell="1" allowOverlap="1" wp14:anchorId="599734C4" wp14:editId="47AED2D8">
          <wp:simplePos x="0" y="0"/>
          <wp:positionH relativeFrom="page">
            <wp:posOffset>2298065</wp:posOffset>
          </wp:positionH>
          <wp:positionV relativeFrom="paragraph">
            <wp:posOffset>-385445</wp:posOffset>
          </wp:positionV>
          <wp:extent cx="2641867" cy="1682094"/>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641867" cy="1682094"/>
                  </a:xfrm>
                  <a:prstGeom prst="rect">
                    <a:avLst/>
                  </a:prstGeom>
                </pic:spPr>
              </pic:pic>
            </a:graphicData>
          </a:graphic>
        </wp:anchor>
      </w:drawing>
    </w:r>
    <w:r>
      <w:rPr>
        <w:color w:val="231F20"/>
        <w:w w:val="85"/>
      </w:rPr>
      <w:t>7130 Columbia Gateway Drive</w:t>
    </w:r>
  </w:p>
  <w:p w14:paraId="42E1FED9" w14:textId="77777777" w:rsidR="00793763" w:rsidRPr="00144CF2" w:rsidRDefault="00793763" w:rsidP="00793763">
    <w:pPr>
      <w:pStyle w:val="BodyText"/>
      <w:ind w:left="5310" w:right="89"/>
      <w:jc w:val="center"/>
      <w:rPr>
        <w:color w:val="231F20"/>
        <w:w w:val="85"/>
      </w:rPr>
    </w:pPr>
    <w:r w:rsidRPr="00144CF2">
      <w:rPr>
        <w:color w:val="231F20"/>
        <w:w w:val="85"/>
      </w:rPr>
      <w:t>PO Box 99184</w:t>
    </w:r>
  </w:p>
  <w:p w14:paraId="72FAB142" w14:textId="77777777" w:rsidR="00793763" w:rsidRDefault="00793763" w:rsidP="00793763">
    <w:pPr>
      <w:pStyle w:val="BodyText"/>
      <w:ind w:left="5400" w:right="89"/>
      <w:jc w:val="center"/>
    </w:pPr>
    <w:r w:rsidRPr="00144CF2">
      <w:rPr>
        <w:color w:val="231F20"/>
        <w:w w:val="85"/>
      </w:rPr>
      <w:t xml:space="preserve">Troy, MI 48099 </w:t>
    </w:r>
    <w:r>
      <w:rPr>
        <w:color w:val="231F20"/>
        <w:w w:val="85"/>
      </w:rPr>
      <w:t xml:space="preserve"> </w:t>
    </w:r>
  </w:p>
  <w:p w14:paraId="166F166F" w14:textId="77777777" w:rsidR="00793763" w:rsidRPr="00B82211" w:rsidRDefault="00793763" w:rsidP="00793763">
    <w:pPr>
      <w:pStyle w:val="BodyText"/>
      <w:ind w:left="6030" w:right="91"/>
      <w:jc w:val="center"/>
      <w:rPr>
        <w:i w:val="0"/>
        <w:iCs/>
      </w:rPr>
    </w:pPr>
    <w:r>
      <w:rPr>
        <w:color w:val="231F20"/>
      </w:rPr>
      <w:t>Fax: (410) 872-1275</w:t>
    </w:r>
  </w:p>
  <w:p w14:paraId="3EBC51B4" w14:textId="77777777" w:rsidR="00793763" w:rsidRDefault="00793763" w:rsidP="00793763">
    <w:pPr>
      <w:pStyle w:val="BodyText"/>
      <w:ind w:left="5490" w:right="91"/>
      <w:jc w:val="center"/>
    </w:pPr>
    <w:r>
      <w:rPr>
        <w:color w:val="231F20"/>
        <w:w w:val="95"/>
      </w:rPr>
      <w:t>(800) 638-8824</w:t>
    </w:r>
  </w:p>
  <w:p w14:paraId="48615049" w14:textId="77777777" w:rsidR="00793763" w:rsidRDefault="00793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A3CC4"/>
    <w:multiLevelType w:val="hybridMultilevel"/>
    <w:tmpl w:val="79264C86"/>
    <w:lvl w:ilvl="0" w:tplc="1060B63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4C04EE"/>
    <w:multiLevelType w:val="multilevel"/>
    <w:tmpl w:val="B7C0E3F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0B22E93"/>
    <w:multiLevelType w:val="multilevel"/>
    <w:tmpl w:val="F5C88A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1C7"/>
    <w:rsid w:val="00027594"/>
    <w:rsid w:val="00034DDB"/>
    <w:rsid w:val="0006607B"/>
    <w:rsid w:val="001031C7"/>
    <w:rsid w:val="001034A5"/>
    <w:rsid w:val="001C1E16"/>
    <w:rsid w:val="001E056F"/>
    <w:rsid w:val="002404D3"/>
    <w:rsid w:val="002B5C4F"/>
    <w:rsid w:val="002D05C5"/>
    <w:rsid w:val="002E492A"/>
    <w:rsid w:val="002F7E3A"/>
    <w:rsid w:val="003430C3"/>
    <w:rsid w:val="00347112"/>
    <w:rsid w:val="003F0D0D"/>
    <w:rsid w:val="00486A23"/>
    <w:rsid w:val="004C106E"/>
    <w:rsid w:val="00536549"/>
    <w:rsid w:val="0056115B"/>
    <w:rsid w:val="005A3B94"/>
    <w:rsid w:val="005F069E"/>
    <w:rsid w:val="00606F59"/>
    <w:rsid w:val="00610711"/>
    <w:rsid w:val="006666EB"/>
    <w:rsid w:val="006E2C14"/>
    <w:rsid w:val="00706541"/>
    <w:rsid w:val="0072580C"/>
    <w:rsid w:val="00732CE8"/>
    <w:rsid w:val="00756BA6"/>
    <w:rsid w:val="0076333A"/>
    <w:rsid w:val="00793763"/>
    <w:rsid w:val="007A7B8A"/>
    <w:rsid w:val="007E51A8"/>
    <w:rsid w:val="007F638C"/>
    <w:rsid w:val="00914812"/>
    <w:rsid w:val="00983AEB"/>
    <w:rsid w:val="009A7D31"/>
    <w:rsid w:val="00A12436"/>
    <w:rsid w:val="00AA454F"/>
    <w:rsid w:val="00AB3680"/>
    <w:rsid w:val="00B12E90"/>
    <w:rsid w:val="00B26DFA"/>
    <w:rsid w:val="00B33B59"/>
    <w:rsid w:val="00B34B59"/>
    <w:rsid w:val="00B4723C"/>
    <w:rsid w:val="00B75711"/>
    <w:rsid w:val="00BA218B"/>
    <w:rsid w:val="00BA39D2"/>
    <w:rsid w:val="00BD0F6E"/>
    <w:rsid w:val="00C35DFD"/>
    <w:rsid w:val="00C75021"/>
    <w:rsid w:val="00C9079F"/>
    <w:rsid w:val="00CE3F4D"/>
    <w:rsid w:val="00D31A0E"/>
    <w:rsid w:val="00DA30FC"/>
    <w:rsid w:val="00DD7105"/>
    <w:rsid w:val="00E640F1"/>
    <w:rsid w:val="00E875E7"/>
    <w:rsid w:val="00EA0083"/>
    <w:rsid w:val="00F325E7"/>
    <w:rsid w:val="00F36ADD"/>
    <w:rsid w:val="00F43C65"/>
    <w:rsid w:val="00F57429"/>
    <w:rsid w:val="00F84D05"/>
    <w:rsid w:val="00FB0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BB37B"/>
  <w15:chartTrackingRefBased/>
  <w15:docId w15:val="{482A8D9F-7F36-4724-88DA-C6EA63E0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031C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031C7"/>
    <w:rPr>
      <w:rFonts w:ascii="Times New Roman" w:eastAsia="Times New Roman" w:hAnsi="Times New Roman" w:cs="Times New Roman"/>
      <w:sz w:val="24"/>
      <w:szCs w:val="24"/>
    </w:rPr>
  </w:style>
  <w:style w:type="paragraph" w:styleId="ListParagraph">
    <w:name w:val="List Paragraph"/>
    <w:basedOn w:val="Normal"/>
    <w:uiPriority w:val="34"/>
    <w:qFormat/>
    <w:rsid w:val="00B26DFA"/>
    <w:pPr>
      <w:spacing w:after="0" w:line="240" w:lineRule="auto"/>
      <w:ind w:left="720"/>
    </w:pPr>
    <w:rPr>
      <w:rFonts w:ascii="Times New Roman" w:hAnsi="Times New Roman" w:cs="Times New Roman"/>
      <w:sz w:val="24"/>
      <w:szCs w:val="24"/>
    </w:rPr>
  </w:style>
  <w:style w:type="character" w:styleId="Hyperlink">
    <w:name w:val="Hyperlink"/>
    <w:basedOn w:val="DefaultParagraphFont"/>
    <w:uiPriority w:val="99"/>
    <w:unhideWhenUsed/>
    <w:rsid w:val="005A3B94"/>
    <w:rPr>
      <w:color w:val="0563C1" w:themeColor="hyperlink"/>
      <w:u w:val="single"/>
    </w:rPr>
  </w:style>
  <w:style w:type="character" w:customStyle="1" w:styleId="UnresolvedMention1">
    <w:name w:val="Unresolved Mention1"/>
    <w:basedOn w:val="DefaultParagraphFont"/>
    <w:uiPriority w:val="99"/>
    <w:semiHidden/>
    <w:unhideWhenUsed/>
    <w:rsid w:val="005A3B94"/>
    <w:rPr>
      <w:color w:val="605E5C"/>
      <w:shd w:val="clear" w:color="auto" w:fill="E1DFDD"/>
    </w:rPr>
  </w:style>
  <w:style w:type="character" w:styleId="FollowedHyperlink">
    <w:name w:val="FollowedHyperlink"/>
    <w:basedOn w:val="DefaultParagraphFont"/>
    <w:uiPriority w:val="99"/>
    <w:semiHidden/>
    <w:unhideWhenUsed/>
    <w:rsid w:val="00732CE8"/>
    <w:rPr>
      <w:color w:val="954F72" w:themeColor="followedHyperlink"/>
      <w:u w:val="single"/>
    </w:rPr>
  </w:style>
  <w:style w:type="paragraph" w:styleId="Header">
    <w:name w:val="header"/>
    <w:basedOn w:val="Normal"/>
    <w:link w:val="HeaderChar"/>
    <w:uiPriority w:val="99"/>
    <w:unhideWhenUsed/>
    <w:rsid w:val="0010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4A5"/>
  </w:style>
  <w:style w:type="paragraph" w:styleId="Revision">
    <w:name w:val="Revision"/>
    <w:hidden/>
    <w:uiPriority w:val="99"/>
    <w:semiHidden/>
    <w:rsid w:val="009A7D31"/>
    <w:pPr>
      <w:spacing w:after="0" w:line="240" w:lineRule="auto"/>
    </w:pPr>
  </w:style>
  <w:style w:type="character" w:styleId="CommentReference">
    <w:name w:val="annotation reference"/>
    <w:basedOn w:val="DefaultParagraphFont"/>
    <w:uiPriority w:val="99"/>
    <w:semiHidden/>
    <w:unhideWhenUsed/>
    <w:rsid w:val="00BD0F6E"/>
    <w:rPr>
      <w:sz w:val="16"/>
      <w:szCs w:val="16"/>
    </w:rPr>
  </w:style>
  <w:style w:type="paragraph" w:styleId="CommentText">
    <w:name w:val="annotation text"/>
    <w:basedOn w:val="Normal"/>
    <w:link w:val="CommentTextChar"/>
    <w:uiPriority w:val="99"/>
    <w:semiHidden/>
    <w:unhideWhenUsed/>
    <w:rsid w:val="00BD0F6E"/>
    <w:pPr>
      <w:spacing w:line="240" w:lineRule="auto"/>
    </w:pPr>
    <w:rPr>
      <w:sz w:val="20"/>
      <w:szCs w:val="20"/>
    </w:rPr>
  </w:style>
  <w:style w:type="character" w:customStyle="1" w:styleId="CommentTextChar">
    <w:name w:val="Comment Text Char"/>
    <w:basedOn w:val="DefaultParagraphFont"/>
    <w:link w:val="CommentText"/>
    <w:uiPriority w:val="99"/>
    <w:semiHidden/>
    <w:rsid w:val="00BD0F6E"/>
    <w:rPr>
      <w:sz w:val="20"/>
      <w:szCs w:val="20"/>
    </w:rPr>
  </w:style>
  <w:style w:type="paragraph" w:styleId="CommentSubject">
    <w:name w:val="annotation subject"/>
    <w:basedOn w:val="CommentText"/>
    <w:next w:val="CommentText"/>
    <w:link w:val="CommentSubjectChar"/>
    <w:uiPriority w:val="99"/>
    <w:semiHidden/>
    <w:unhideWhenUsed/>
    <w:rsid w:val="00BD0F6E"/>
    <w:rPr>
      <w:b/>
      <w:bCs/>
    </w:rPr>
  </w:style>
  <w:style w:type="character" w:customStyle="1" w:styleId="CommentSubjectChar">
    <w:name w:val="Comment Subject Char"/>
    <w:basedOn w:val="CommentTextChar"/>
    <w:link w:val="CommentSubject"/>
    <w:uiPriority w:val="99"/>
    <w:semiHidden/>
    <w:rsid w:val="00BD0F6E"/>
    <w:rPr>
      <w:b/>
      <w:bCs/>
      <w:sz w:val="20"/>
      <w:szCs w:val="20"/>
    </w:rPr>
  </w:style>
  <w:style w:type="paragraph" w:styleId="BalloonText">
    <w:name w:val="Balloon Text"/>
    <w:basedOn w:val="Normal"/>
    <w:link w:val="BalloonTextChar"/>
    <w:uiPriority w:val="99"/>
    <w:semiHidden/>
    <w:unhideWhenUsed/>
    <w:rsid w:val="006666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6EB"/>
    <w:rPr>
      <w:rFonts w:ascii="Segoe UI" w:hAnsi="Segoe UI" w:cs="Segoe UI"/>
      <w:sz w:val="18"/>
      <w:szCs w:val="18"/>
    </w:rPr>
  </w:style>
  <w:style w:type="character" w:styleId="UnresolvedMention">
    <w:name w:val="Unresolved Mention"/>
    <w:basedOn w:val="DefaultParagraphFont"/>
    <w:uiPriority w:val="99"/>
    <w:semiHidden/>
    <w:unhideWhenUsed/>
    <w:rsid w:val="004C106E"/>
    <w:rPr>
      <w:color w:val="605E5C"/>
      <w:shd w:val="clear" w:color="auto" w:fill="E1DFDD"/>
    </w:rPr>
  </w:style>
  <w:style w:type="paragraph" w:styleId="NoSpacing">
    <w:name w:val="No Spacing"/>
    <w:uiPriority w:val="1"/>
    <w:qFormat/>
    <w:rsid w:val="005F069E"/>
    <w:pPr>
      <w:spacing w:after="0" w:line="240" w:lineRule="auto"/>
    </w:pPr>
  </w:style>
  <w:style w:type="paragraph" w:styleId="BodyText">
    <w:name w:val="Body Text"/>
    <w:basedOn w:val="Normal"/>
    <w:link w:val="BodyTextChar"/>
    <w:uiPriority w:val="1"/>
    <w:qFormat/>
    <w:rsid w:val="00793763"/>
    <w:pPr>
      <w:widowControl w:val="0"/>
      <w:autoSpaceDE w:val="0"/>
      <w:autoSpaceDN w:val="0"/>
      <w:spacing w:after="0" w:line="240" w:lineRule="auto"/>
    </w:pPr>
    <w:rPr>
      <w:rFonts w:ascii="Book Antiqua" w:eastAsia="Book Antiqua" w:hAnsi="Book Antiqua" w:cs="Book Antiqua"/>
      <w:i/>
      <w:sz w:val="24"/>
      <w:szCs w:val="24"/>
    </w:rPr>
  </w:style>
  <w:style w:type="character" w:customStyle="1" w:styleId="BodyTextChar">
    <w:name w:val="Body Text Char"/>
    <w:basedOn w:val="DefaultParagraphFont"/>
    <w:link w:val="BodyText"/>
    <w:uiPriority w:val="1"/>
    <w:rsid w:val="00793763"/>
    <w:rPr>
      <w:rFonts w:ascii="Book Antiqua" w:eastAsia="Book Antiqua" w:hAnsi="Book Antiqua" w:cs="Book Antiqua"/>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37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emark.com/covid19-otc.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vidtests.go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ourbenefitoffice.com/ManU/Benefit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Gray, Debra</dc:creator>
  <cp:lastModifiedBy>Gray, Debra</cp:lastModifiedBy>
  <cp:revision>2</cp:revision>
  <dcterms:created xsi:type="dcterms:W3CDTF">2022-02-10T19:40:00Z</dcterms:created>
  <dcterms:modified xsi:type="dcterms:W3CDTF">2022-02-10T19:40:00Z</dcterms:modified>
</cp:coreProperties>
</file>